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342" w:rsidRPr="00F479D1" w:rsidRDefault="00D61342" w:rsidP="00D61342">
      <w:pPr>
        <w:jc w:val="center"/>
        <w:rPr>
          <w:rFonts w:ascii="Arial" w:hAnsi="Arial" w:cs="Arial"/>
          <w:b/>
          <w:sz w:val="28"/>
          <w:szCs w:val="28"/>
          <w:u w:val="single"/>
        </w:rPr>
      </w:pPr>
      <w:bookmarkStart w:id="0" w:name="_GoBack"/>
      <w:bookmarkEnd w:id="0"/>
      <w:proofErr w:type="gramStart"/>
      <w:r w:rsidRPr="00F479D1">
        <w:rPr>
          <w:rFonts w:ascii="Arial" w:hAnsi="Arial" w:cs="Arial"/>
          <w:b/>
          <w:sz w:val="28"/>
          <w:szCs w:val="28"/>
          <w:u w:val="single"/>
        </w:rPr>
        <w:t>SENSORY MODULATION ACTIVITIES.</w:t>
      </w:r>
      <w:proofErr w:type="gramEnd"/>
      <w:r w:rsidRPr="00F479D1">
        <w:rPr>
          <w:rFonts w:ascii="Arial" w:hAnsi="Arial" w:cs="Arial"/>
          <w:b/>
          <w:sz w:val="28"/>
          <w:szCs w:val="28"/>
          <w:u w:val="single"/>
        </w:rPr>
        <w:t xml:space="preserve"> </w:t>
      </w:r>
    </w:p>
    <w:p w:rsidR="00D61342" w:rsidRPr="00F479D1" w:rsidRDefault="00D61342" w:rsidP="00D61342">
      <w:pPr>
        <w:jc w:val="both"/>
        <w:rPr>
          <w:rFonts w:ascii="Arial" w:hAnsi="Arial" w:cs="Arial"/>
          <w:b/>
          <w:bCs/>
          <w:u w:val="single"/>
        </w:rPr>
      </w:pPr>
    </w:p>
    <w:p w:rsidR="00D61342" w:rsidRPr="00B90D68" w:rsidRDefault="00D61342" w:rsidP="00D61342">
      <w:pPr>
        <w:numPr>
          <w:ilvl w:val="0"/>
          <w:numId w:val="2"/>
        </w:numPr>
        <w:tabs>
          <w:tab w:val="clear" w:pos="360"/>
          <w:tab w:val="num" w:pos="1080"/>
        </w:tabs>
        <w:ind w:left="1080"/>
        <w:jc w:val="both"/>
        <w:rPr>
          <w:rFonts w:ascii="Arial" w:hAnsi="Arial" w:cs="Arial"/>
          <w:b/>
          <w:bCs/>
          <w:sz w:val="22"/>
          <w:szCs w:val="22"/>
        </w:rPr>
      </w:pPr>
      <w:r w:rsidRPr="00B90D68">
        <w:rPr>
          <w:rFonts w:ascii="Arial" w:hAnsi="Arial" w:cs="Arial"/>
          <w:bCs/>
          <w:sz w:val="22"/>
          <w:szCs w:val="22"/>
        </w:rPr>
        <w:t xml:space="preserve">Please incorporate these sensory activities into </w:t>
      </w:r>
      <w:r>
        <w:rPr>
          <w:rFonts w:ascii="Arial" w:hAnsi="Arial" w:cs="Arial"/>
          <w:bCs/>
          <w:sz w:val="22"/>
          <w:szCs w:val="22"/>
        </w:rPr>
        <w:t>your child</w:t>
      </w:r>
      <w:r w:rsidRPr="00B90D68">
        <w:rPr>
          <w:rFonts w:ascii="Arial" w:hAnsi="Arial" w:cs="Arial"/>
          <w:bCs/>
          <w:sz w:val="22"/>
          <w:szCs w:val="22"/>
        </w:rPr>
        <w:t>’s daily routine and especially before a structu</w:t>
      </w:r>
      <w:r>
        <w:rPr>
          <w:rFonts w:ascii="Arial" w:hAnsi="Arial" w:cs="Arial"/>
          <w:bCs/>
          <w:sz w:val="22"/>
          <w:szCs w:val="22"/>
        </w:rPr>
        <w:t>red activity such as expecting them</w:t>
      </w:r>
      <w:r w:rsidRPr="00B90D68">
        <w:rPr>
          <w:rFonts w:ascii="Arial" w:hAnsi="Arial" w:cs="Arial"/>
          <w:bCs/>
          <w:sz w:val="22"/>
          <w:szCs w:val="22"/>
        </w:rPr>
        <w:t xml:space="preserve"> to sit still during circle time or prior to doing some table top activities.</w:t>
      </w:r>
    </w:p>
    <w:p w:rsidR="00D61342" w:rsidRPr="00B90D68" w:rsidRDefault="00D61342" w:rsidP="00D61342">
      <w:pPr>
        <w:jc w:val="both"/>
        <w:rPr>
          <w:rFonts w:ascii="Arial" w:hAnsi="Arial" w:cs="Arial"/>
          <w:b/>
          <w:bCs/>
          <w:sz w:val="22"/>
          <w:szCs w:val="22"/>
        </w:rPr>
      </w:pPr>
    </w:p>
    <w:tbl>
      <w:tblPr>
        <w:tblW w:w="15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5"/>
        <w:gridCol w:w="7194"/>
        <w:gridCol w:w="3402"/>
        <w:gridCol w:w="2364"/>
      </w:tblGrid>
      <w:tr w:rsidR="00D61342" w:rsidRPr="00B90D68" w:rsidTr="009E4FFF">
        <w:trPr>
          <w:trHeight w:val="345"/>
        </w:trPr>
        <w:tc>
          <w:tcPr>
            <w:tcW w:w="2695" w:type="dxa"/>
            <w:tcBorders>
              <w:top w:val="single" w:sz="4" w:space="0" w:color="auto"/>
              <w:left w:val="single" w:sz="4" w:space="0" w:color="auto"/>
              <w:bottom w:val="single" w:sz="4" w:space="0" w:color="auto"/>
              <w:right w:val="single" w:sz="4" w:space="0" w:color="auto"/>
            </w:tcBorders>
            <w:shd w:val="clear" w:color="auto" w:fill="CCCCCC"/>
          </w:tcPr>
          <w:p w:rsidR="00D61342" w:rsidRPr="00B90D68" w:rsidRDefault="00D61342" w:rsidP="009E4FFF">
            <w:pPr>
              <w:jc w:val="both"/>
              <w:rPr>
                <w:rFonts w:ascii="Arial" w:hAnsi="Arial" w:cs="Arial"/>
                <w:b/>
                <w:sz w:val="22"/>
                <w:szCs w:val="22"/>
              </w:rPr>
            </w:pPr>
            <w:r w:rsidRPr="00B90D68">
              <w:rPr>
                <w:rFonts w:ascii="Arial" w:hAnsi="Arial" w:cs="Arial"/>
                <w:b/>
                <w:sz w:val="22"/>
                <w:szCs w:val="22"/>
              </w:rPr>
              <w:t xml:space="preserve">        Activity</w:t>
            </w:r>
          </w:p>
        </w:tc>
        <w:tc>
          <w:tcPr>
            <w:tcW w:w="7194" w:type="dxa"/>
            <w:tcBorders>
              <w:top w:val="single" w:sz="4" w:space="0" w:color="auto"/>
              <w:left w:val="single" w:sz="4" w:space="0" w:color="auto"/>
              <w:bottom w:val="single" w:sz="4" w:space="0" w:color="auto"/>
              <w:right w:val="single" w:sz="4" w:space="0" w:color="auto"/>
            </w:tcBorders>
            <w:shd w:val="clear" w:color="auto" w:fill="CCCCCC"/>
          </w:tcPr>
          <w:p w:rsidR="00D61342" w:rsidRPr="00B90D68" w:rsidRDefault="00D61342" w:rsidP="009E4FFF">
            <w:pPr>
              <w:jc w:val="center"/>
              <w:rPr>
                <w:rFonts w:ascii="Arial" w:hAnsi="Arial" w:cs="Arial"/>
                <w:b/>
                <w:sz w:val="22"/>
                <w:szCs w:val="22"/>
              </w:rPr>
            </w:pPr>
            <w:r w:rsidRPr="00B90D68">
              <w:rPr>
                <w:rFonts w:ascii="Arial" w:hAnsi="Arial" w:cs="Arial"/>
                <w:b/>
                <w:sz w:val="22"/>
                <w:szCs w:val="22"/>
              </w:rPr>
              <w:t>Description of how to provide</w:t>
            </w:r>
          </w:p>
        </w:tc>
        <w:tc>
          <w:tcPr>
            <w:tcW w:w="3402" w:type="dxa"/>
            <w:tcBorders>
              <w:top w:val="single" w:sz="4" w:space="0" w:color="auto"/>
              <w:left w:val="single" w:sz="4" w:space="0" w:color="auto"/>
              <w:bottom w:val="single" w:sz="4" w:space="0" w:color="auto"/>
              <w:right w:val="single" w:sz="4" w:space="0" w:color="auto"/>
            </w:tcBorders>
            <w:shd w:val="clear" w:color="auto" w:fill="CCCCCC"/>
          </w:tcPr>
          <w:p w:rsidR="00D61342" w:rsidRPr="00B90D68" w:rsidRDefault="00D61342" w:rsidP="009E4FFF">
            <w:pPr>
              <w:jc w:val="center"/>
              <w:rPr>
                <w:rFonts w:ascii="Arial" w:hAnsi="Arial" w:cs="Arial"/>
                <w:b/>
                <w:sz w:val="22"/>
                <w:szCs w:val="22"/>
              </w:rPr>
            </w:pPr>
            <w:r w:rsidRPr="00B90D68">
              <w:rPr>
                <w:rFonts w:ascii="Arial" w:hAnsi="Arial" w:cs="Arial"/>
                <w:b/>
                <w:sz w:val="22"/>
                <w:szCs w:val="22"/>
              </w:rPr>
              <w:t>When to provide</w:t>
            </w:r>
          </w:p>
        </w:tc>
        <w:tc>
          <w:tcPr>
            <w:tcW w:w="2364" w:type="dxa"/>
            <w:tcBorders>
              <w:top w:val="single" w:sz="4" w:space="0" w:color="auto"/>
              <w:left w:val="single" w:sz="4" w:space="0" w:color="auto"/>
              <w:bottom w:val="single" w:sz="4" w:space="0" w:color="auto"/>
              <w:right w:val="single" w:sz="4" w:space="0" w:color="auto"/>
            </w:tcBorders>
            <w:shd w:val="clear" w:color="auto" w:fill="CCCCCC"/>
          </w:tcPr>
          <w:p w:rsidR="00D61342" w:rsidRPr="00B90D68" w:rsidRDefault="00D61342" w:rsidP="009E4FFF">
            <w:pPr>
              <w:jc w:val="center"/>
              <w:rPr>
                <w:rFonts w:ascii="Arial" w:hAnsi="Arial" w:cs="Arial"/>
                <w:b/>
                <w:sz w:val="22"/>
                <w:szCs w:val="22"/>
              </w:rPr>
            </w:pPr>
            <w:r w:rsidRPr="00B90D68">
              <w:rPr>
                <w:rFonts w:ascii="Arial" w:hAnsi="Arial" w:cs="Arial"/>
                <w:b/>
                <w:sz w:val="22"/>
                <w:szCs w:val="22"/>
              </w:rPr>
              <w:t>Effect</w:t>
            </w:r>
          </w:p>
        </w:tc>
      </w:tr>
      <w:tr w:rsidR="00D61342" w:rsidRPr="00B90D68" w:rsidTr="009E4FFF">
        <w:trPr>
          <w:trHeight w:val="1664"/>
        </w:trPr>
        <w:tc>
          <w:tcPr>
            <w:tcW w:w="2695" w:type="dxa"/>
            <w:tcBorders>
              <w:top w:val="single" w:sz="4" w:space="0" w:color="auto"/>
              <w:left w:val="single" w:sz="4" w:space="0" w:color="auto"/>
              <w:bottom w:val="single" w:sz="4" w:space="0" w:color="auto"/>
              <w:right w:val="single" w:sz="4" w:space="0" w:color="auto"/>
            </w:tcBorders>
          </w:tcPr>
          <w:p w:rsidR="00D61342" w:rsidRPr="00B90D68" w:rsidRDefault="00D61342" w:rsidP="009E4FFF">
            <w:pPr>
              <w:rPr>
                <w:rFonts w:ascii="Arial" w:hAnsi="Arial" w:cs="Arial"/>
                <w:b/>
                <w:color w:val="0000FF"/>
                <w:sz w:val="22"/>
                <w:szCs w:val="22"/>
              </w:rPr>
            </w:pPr>
            <w:r>
              <w:rPr>
                <w:rFonts w:cs="Arial"/>
                <w:noProof/>
                <w:color w:val="0000CC"/>
                <w:sz w:val="22"/>
                <w:szCs w:val="22"/>
                <w:lang w:eastAsia="en-GB"/>
              </w:rPr>
              <w:drawing>
                <wp:inline distT="0" distB="0" distL="0" distR="0">
                  <wp:extent cx="644525" cy="1018540"/>
                  <wp:effectExtent l="0" t="0" r="3175" b="0"/>
                  <wp:docPr id="16" name="Picture 16" descr="bg_kid">
                    <a:hlinkClick xmlns:a="http://schemas.openxmlformats.org/drawingml/2006/main" r:id="rId6"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g_kid">
                            <a:hlinkClick r:id="rId6" tgtFrame="_top"/>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525" cy="1018540"/>
                          </a:xfrm>
                          <a:prstGeom prst="rect">
                            <a:avLst/>
                          </a:prstGeom>
                          <a:noFill/>
                          <a:ln>
                            <a:noFill/>
                          </a:ln>
                        </pic:spPr>
                      </pic:pic>
                    </a:graphicData>
                  </a:graphic>
                </wp:inline>
              </w:drawing>
            </w: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r>
              <w:rPr>
                <w:rFonts w:ascii="Arial" w:hAnsi="Arial" w:cs="Arial"/>
                <w:noProof/>
                <w:sz w:val="22"/>
                <w:szCs w:val="22"/>
                <w:lang w:eastAsia="en-GB"/>
              </w:rPr>
              <w:drawing>
                <wp:inline distT="0" distB="0" distL="0" distR="0">
                  <wp:extent cx="1011555" cy="685800"/>
                  <wp:effectExtent l="0" t="0" r="0" b="0"/>
                  <wp:docPr id="15" name="Picture 15" descr="wake_up_read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ke_up_ready_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1555" cy="685800"/>
                          </a:xfrm>
                          <a:prstGeom prst="rect">
                            <a:avLst/>
                          </a:prstGeom>
                          <a:noFill/>
                          <a:ln>
                            <a:noFill/>
                          </a:ln>
                        </pic:spPr>
                      </pic:pic>
                    </a:graphicData>
                  </a:graphic>
                </wp:inline>
              </w:drawing>
            </w: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r>
              <w:rPr>
                <w:rFonts w:cs="Arial"/>
                <w:b/>
                <w:noProof/>
                <w:color w:val="0000FF"/>
                <w:sz w:val="22"/>
                <w:szCs w:val="22"/>
                <w:lang w:eastAsia="en-GB"/>
              </w:rPr>
              <w:drawing>
                <wp:inline distT="0" distB="0" distL="0" distR="0">
                  <wp:extent cx="492125" cy="1031875"/>
                  <wp:effectExtent l="0" t="0" r="3175" b="0"/>
                  <wp:docPr id="14" name="Picture 14" descr="wall twist 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ll twist pic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125" cy="1031875"/>
                          </a:xfrm>
                          <a:prstGeom prst="rect">
                            <a:avLst/>
                          </a:prstGeom>
                          <a:noFill/>
                          <a:ln>
                            <a:noFill/>
                          </a:ln>
                        </pic:spPr>
                      </pic:pic>
                    </a:graphicData>
                  </a:graphic>
                </wp:inline>
              </w:drawing>
            </w: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color w:val="000000"/>
              </w:rPr>
            </w:pPr>
            <w:r>
              <w:rPr>
                <w:rFonts w:ascii="Arial" w:hAnsi="Arial" w:cs="Arial"/>
                <w:noProof/>
                <w:color w:val="0000FF"/>
                <w:lang w:eastAsia="en-GB"/>
              </w:rPr>
              <w:drawing>
                <wp:inline distT="0" distB="0" distL="0" distR="0">
                  <wp:extent cx="630555" cy="838200"/>
                  <wp:effectExtent l="0" t="0" r="0" b="0"/>
                  <wp:docPr id="13" name="Picture 1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555" cy="838200"/>
                          </a:xfrm>
                          <a:prstGeom prst="rect">
                            <a:avLst/>
                          </a:prstGeom>
                          <a:noFill/>
                          <a:ln>
                            <a:noFill/>
                          </a:ln>
                        </pic:spPr>
                      </pic:pic>
                    </a:graphicData>
                  </a:graphic>
                </wp:inline>
              </w:drawing>
            </w:r>
            <w:r w:rsidRPr="00B90D68">
              <w:rPr>
                <w:rFonts w:ascii="Arial" w:hAnsi="Arial" w:cs="Arial"/>
                <w:color w:val="000000"/>
              </w:rPr>
              <w:t xml:space="preserve"> </w:t>
            </w:r>
            <w:r>
              <w:rPr>
                <w:rFonts w:ascii="Arial" w:hAnsi="Arial" w:cs="Arial"/>
                <w:noProof/>
                <w:color w:val="1A0DAB"/>
                <w:sz w:val="20"/>
                <w:szCs w:val="20"/>
                <w:lang w:eastAsia="en-GB"/>
              </w:rPr>
              <w:drawing>
                <wp:inline distT="0" distB="0" distL="0" distR="0">
                  <wp:extent cx="796925" cy="533400"/>
                  <wp:effectExtent l="0" t="0" r="3175" b="0"/>
                  <wp:docPr id="12" name="Picture 12" descr="https://encrypted-tbn3.gstatic.com/images?q=tbn:ANd9GcSD8GLcyLndUHCUsuRcv4R7BIWYgAJs4fD6dnyB2mqJvp8cMRKxkmDLF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3.gstatic.com/images?q=tbn:ANd9GcSD8GLcyLndUHCUsuRcv4R7BIWYgAJs4fD6dnyB2mqJvp8cMRKxkmDLF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6925" cy="533400"/>
                          </a:xfrm>
                          <a:prstGeom prst="rect">
                            <a:avLst/>
                          </a:prstGeom>
                          <a:noFill/>
                          <a:ln>
                            <a:noFill/>
                          </a:ln>
                        </pic:spPr>
                      </pic:pic>
                    </a:graphicData>
                  </a:graphic>
                </wp:inline>
              </w:drawing>
            </w:r>
          </w:p>
          <w:p w:rsidR="00D61342" w:rsidRPr="00B90D68" w:rsidRDefault="00D61342" w:rsidP="009E4FFF">
            <w:pPr>
              <w:rPr>
                <w:rFonts w:ascii="Arial" w:hAnsi="Arial" w:cs="Arial"/>
                <w:color w:val="000000"/>
              </w:rPr>
            </w:pPr>
            <w:r>
              <w:rPr>
                <w:rFonts w:ascii="Arial" w:hAnsi="Arial" w:cs="Arial"/>
                <w:noProof/>
                <w:color w:val="000000"/>
                <w:lang w:eastAsia="en-GB"/>
              </w:rPr>
              <w:drawing>
                <wp:inline distT="0" distB="0" distL="0" distR="0">
                  <wp:extent cx="782955" cy="1163955"/>
                  <wp:effectExtent l="0" t="0" r="0" b="0"/>
                  <wp:docPr id="11" name="Picture 11" descr="ANd9GcQfn8zEs11dXzEQpAbuenTTigJofnN3gArK4xLVMe0xESFUo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d9GcQfn8zEs11dXzEQpAbuenTTigJofnN3gArK4xLVMe0xESFUoen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2955" cy="1163955"/>
                          </a:xfrm>
                          <a:prstGeom prst="rect">
                            <a:avLst/>
                          </a:prstGeom>
                          <a:noFill/>
                          <a:ln>
                            <a:noFill/>
                          </a:ln>
                        </pic:spPr>
                      </pic:pic>
                    </a:graphicData>
                  </a:graphic>
                </wp:inline>
              </w:drawing>
            </w:r>
          </w:p>
          <w:p w:rsidR="00D61342" w:rsidRPr="00B90D68" w:rsidRDefault="00D61342" w:rsidP="009E4FFF">
            <w:pPr>
              <w:rPr>
                <w:noProof/>
                <w:lang w:eastAsia="en-GB"/>
              </w:rPr>
            </w:pPr>
          </w:p>
          <w:p w:rsidR="00D61342" w:rsidRPr="00B90D68" w:rsidRDefault="00D61342" w:rsidP="009E4FFF">
            <w:pPr>
              <w:rPr>
                <w:noProof/>
                <w:lang w:eastAsia="en-GB"/>
              </w:rPr>
            </w:pPr>
          </w:p>
          <w:p w:rsidR="00D61342" w:rsidRPr="00B90D68" w:rsidRDefault="00D61342" w:rsidP="009E4FFF">
            <w:pPr>
              <w:rPr>
                <w:noProof/>
                <w:lang w:eastAsia="en-GB"/>
              </w:rPr>
            </w:pPr>
          </w:p>
          <w:p w:rsidR="00D61342" w:rsidRPr="00B90D68" w:rsidRDefault="00D61342" w:rsidP="009E4FFF">
            <w:r>
              <w:rPr>
                <w:noProof/>
                <w:lang w:eastAsia="en-GB"/>
              </w:rPr>
              <w:drawing>
                <wp:inline distT="0" distB="0" distL="0" distR="0">
                  <wp:extent cx="1233170" cy="914400"/>
                  <wp:effectExtent l="0" t="0" r="5080" b="0"/>
                  <wp:docPr id="10" name="Picture 10" descr="Image result for child deep pressure massage in a blan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hild deep pressure massage in a blank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3170" cy="914400"/>
                          </a:xfrm>
                          <a:prstGeom prst="rect">
                            <a:avLst/>
                          </a:prstGeom>
                          <a:noFill/>
                          <a:ln>
                            <a:noFill/>
                          </a:ln>
                        </pic:spPr>
                      </pic:pic>
                    </a:graphicData>
                  </a:graphic>
                </wp:inline>
              </w:drawing>
            </w:r>
          </w:p>
          <w:p w:rsidR="00D61342" w:rsidRPr="00B90D68" w:rsidRDefault="00D61342" w:rsidP="009E4FFF"/>
          <w:p w:rsidR="00D61342" w:rsidRPr="00B90D68" w:rsidRDefault="00D61342" w:rsidP="009E4FFF">
            <w:pPr>
              <w:rPr>
                <w:rFonts w:ascii="Arial" w:hAnsi="Arial" w:cs="Arial"/>
                <w:color w:val="000000"/>
              </w:rPr>
            </w:pPr>
          </w:p>
          <w:p w:rsidR="00D61342" w:rsidRPr="00B90D68" w:rsidRDefault="00D61342" w:rsidP="009E4FFF">
            <w:pPr>
              <w:rPr>
                <w:rFonts w:ascii="Arial" w:hAnsi="Arial" w:cs="Arial"/>
                <w:color w:val="000000"/>
              </w:rPr>
            </w:pPr>
          </w:p>
          <w:p w:rsidR="00D61342" w:rsidRPr="00B90D68" w:rsidRDefault="00D61342" w:rsidP="009E4FFF">
            <w:r>
              <w:rPr>
                <w:rFonts w:ascii="Arial" w:hAnsi="Arial" w:cs="Arial"/>
                <w:noProof/>
                <w:color w:val="1A0DAB"/>
                <w:sz w:val="20"/>
                <w:szCs w:val="20"/>
                <w:lang w:eastAsia="en-GB"/>
              </w:rPr>
              <w:drawing>
                <wp:inline distT="0" distB="0" distL="0" distR="0">
                  <wp:extent cx="1011555" cy="1011555"/>
                  <wp:effectExtent l="0" t="0" r="0" b="0"/>
                  <wp:docPr id="9" name="Picture 9" descr="Description: https://encrypted-tbn3.gstatic.com/images?q=tbn:ANd9GcRbEdVhVgMZDCGopzLl79MAIR3svtLIIYB9g4Ipfjhqh9au-7-drpcCyA">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https://encrypted-tbn3.gstatic.com/images?q=tbn:ANd9GcRbEdVhVgMZDCGopzLl79MAIR3svtLIIYB9g4Ipfjhqh9au-7-drpcCyA">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1555" cy="1011555"/>
                          </a:xfrm>
                          <a:prstGeom prst="rect">
                            <a:avLst/>
                          </a:prstGeom>
                          <a:noFill/>
                          <a:ln>
                            <a:noFill/>
                          </a:ln>
                        </pic:spPr>
                      </pic:pic>
                    </a:graphicData>
                  </a:graphic>
                </wp:inline>
              </w:drawing>
            </w:r>
          </w:p>
          <w:p w:rsidR="00D61342" w:rsidRPr="00B90D68" w:rsidRDefault="00D61342" w:rsidP="009E4FFF"/>
          <w:p w:rsidR="00D61342" w:rsidRPr="00B90D68" w:rsidRDefault="00D61342" w:rsidP="009E4FFF"/>
          <w:p w:rsidR="00D61342" w:rsidRPr="00B90D68" w:rsidRDefault="00D61342" w:rsidP="009E4FFF">
            <w:pPr>
              <w:rPr>
                <w:rFonts w:ascii="Arial" w:hAnsi="Arial" w:cs="Arial"/>
                <w:b/>
                <w:color w:val="0000FF"/>
                <w:sz w:val="22"/>
                <w:szCs w:val="22"/>
              </w:rPr>
            </w:pPr>
            <w:r>
              <w:rPr>
                <w:rFonts w:ascii="Arial" w:hAnsi="Arial" w:cs="Arial"/>
                <w:b/>
                <w:noProof/>
                <w:color w:val="0000FF"/>
                <w:sz w:val="22"/>
                <w:szCs w:val="22"/>
                <w:lang w:eastAsia="en-GB"/>
              </w:rPr>
              <w:drawing>
                <wp:inline distT="0" distB="0" distL="0" distR="0">
                  <wp:extent cx="1184275" cy="969645"/>
                  <wp:effectExtent l="0" t="0" r="0" b="1905"/>
                  <wp:docPr id="8" name="Picture 8" descr="Wall Push 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ll Push Up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4275" cy="969645"/>
                          </a:xfrm>
                          <a:prstGeom prst="rect">
                            <a:avLst/>
                          </a:prstGeom>
                          <a:noFill/>
                          <a:ln>
                            <a:noFill/>
                          </a:ln>
                        </pic:spPr>
                      </pic:pic>
                    </a:graphicData>
                  </a:graphic>
                </wp:inline>
              </w:drawing>
            </w:r>
          </w:p>
          <w:p w:rsidR="00D61342" w:rsidRPr="00B90D68" w:rsidRDefault="00D61342" w:rsidP="009E4FFF"/>
          <w:p w:rsidR="00D61342" w:rsidRPr="00B90D68" w:rsidRDefault="00D61342" w:rsidP="009E4FFF">
            <w:pPr>
              <w:rPr>
                <w:rFonts w:ascii="Arial" w:hAnsi="Arial" w:cs="Arial"/>
                <w:color w:val="000000"/>
              </w:rPr>
            </w:pPr>
            <w:r>
              <w:rPr>
                <w:rFonts w:ascii="Arial" w:hAnsi="Arial" w:cs="Arial"/>
                <w:b/>
                <w:noProof/>
                <w:sz w:val="22"/>
                <w:szCs w:val="22"/>
                <w:lang w:eastAsia="en-GB"/>
              </w:rPr>
              <w:drawing>
                <wp:inline distT="0" distB="0" distL="0" distR="0">
                  <wp:extent cx="685800" cy="1038860"/>
                  <wp:effectExtent l="0" t="0" r="0" b="8890"/>
                  <wp:docPr id="7" name="Picture 7" descr="Description: therapy ball above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therapy ball above hea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5800" cy="1038860"/>
                          </a:xfrm>
                          <a:prstGeom prst="rect">
                            <a:avLst/>
                          </a:prstGeom>
                          <a:noFill/>
                          <a:ln>
                            <a:noFill/>
                          </a:ln>
                        </pic:spPr>
                      </pic:pic>
                    </a:graphicData>
                  </a:graphic>
                </wp:inline>
              </w:drawing>
            </w:r>
          </w:p>
          <w:p w:rsidR="00D61342" w:rsidRPr="00B90D68" w:rsidRDefault="00D61342" w:rsidP="009E4FFF">
            <w:pPr>
              <w:rPr>
                <w:rFonts w:ascii="Arial" w:hAnsi="Arial" w:cs="Arial"/>
                <w:color w:val="000000"/>
              </w:rPr>
            </w:pPr>
          </w:p>
          <w:p w:rsidR="00D61342" w:rsidRPr="00B90D68" w:rsidRDefault="00D61342" w:rsidP="009E4FFF">
            <w:pPr>
              <w:rPr>
                <w:rFonts w:ascii="Arial" w:hAnsi="Arial" w:cs="Arial"/>
                <w:color w:val="000000"/>
              </w:rPr>
            </w:pPr>
          </w:p>
          <w:p w:rsidR="00D61342" w:rsidRPr="00B90D68" w:rsidRDefault="00D61342" w:rsidP="009E4FFF">
            <w:pPr>
              <w:rPr>
                <w:rFonts w:ascii="Arial" w:hAnsi="Arial" w:cs="Arial"/>
                <w:color w:val="000000"/>
                <w:sz w:val="20"/>
                <w:szCs w:val="20"/>
              </w:rPr>
            </w:pPr>
            <w:r>
              <w:rPr>
                <w:rFonts w:ascii="Arial" w:hAnsi="Arial" w:cs="Arial"/>
                <w:noProof/>
                <w:color w:val="1A0DAB"/>
                <w:sz w:val="20"/>
                <w:szCs w:val="20"/>
                <w:lang w:eastAsia="en-GB"/>
              </w:rPr>
              <w:drawing>
                <wp:inline distT="0" distB="0" distL="0" distR="0">
                  <wp:extent cx="803275" cy="803275"/>
                  <wp:effectExtent l="0" t="0" r="0" b="0"/>
                  <wp:docPr id="6" name="Picture 6" descr="https://encrypted-tbn1.gstatic.com/images?q=tbn:ANd9GcSZaTv4BpQxbl9KwldHN_WobXIUG3JEhLboxDD8lOAT1oacTOmTFTre5a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ncrypted-tbn1.gstatic.com/images?q=tbn:ANd9GcSZaTv4BpQxbl9KwldHN_WobXIUG3JEhLboxDD8lOAT1oacTOmTFTre5as">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3275" cy="803275"/>
                          </a:xfrm>
                          <a:prstGeom prst="rect">
                            <a:avLst/>
                          </a:prstGeom>
                          <a:noFill/>
                          <a:ln>
                            <a:noFill/>
                          </a:ln>
                        </pic:spPr>
                      </pic:pic>
                    </a:graphicData>
                  </a:graphic>
                </wp:inline>
              </w:drawing>
            </w:r>
          </w:p>
          <w:p w:rsidR="00D61342" w:rsidRPr="00B90D68" w:rsidRDefault="00D61342" w:rsidP="009E4FFF"/>
          <w:p w:rsidR="00D61342" w:rsidRPr="00B90D68" w:rsidRDefault="00D61342" w:rsidP="009E4FFF"/>
          <w:p w:rsidR="00D61342" w:rsidRPr="00B90D68" w:rsidRDefault="00D61342" w:rsidP="009E4FFF">
            <w:pPr>
              <w:rPr>
                <w:rFonts w:ascii="Arial" w:hAnsi="Arial" w:cs="Arial"/>
                <w:b/>
                <w:color w:val="0000FF"/>
                <w:sz w:val="22"/>
                <w:szCs w:val="22"/>
              </w:rPr>
            </w:pPr>
            <w:r>
              <w:rPr>
                <w:rFonts w:ascii="Arial" w:hAnsi="Arial" w:cs="Arial"/>
                <w:noProof/>
                <w:sz w:val="22"/>
                <w:szCs w:val="22"/>
                <w:lang w:eastAsia="en-GB"/>
              </w:rPr>
              <w:lastRenderedPageBreak/>
              <w:drawing>
                <wp:inline distT="0" distB="0" distL="0" distR="0">
                  <wp:extent cx="706755" cy="796925"/>
                  <wp:effectExtent l="0" t="0" r="0" b="3175"/>
                  <wp:docPr id="5" name="Picture 5" descr="Movin sit cu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vin sit cushio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6755" cy="796925"/>
                          </a:xfrm>
                          <a:prstGeom prst="rect">
                            <a:avLst/>
                          </a:prstGeom>
                          <a:noFill/>
                          <a:ln>
                            <a:noFill/>
                          </a:ln>
                        </pic:spPr>
                      </pic:pic>
                    </a:graphicData>
                  </a:graphic>
                </wp:inline>
              </w:drawing>
            </w:r>
            <w:r>
              <w:rPr>
                <w:rFonts w:ascii="Arial" w:hAnsi="Arial" w:cs="Arial"/>
                <w:noProof/>
                <w:color w:val="1A09EA"/>
                <w:sz w:val="22"/>
                <w:szCs w:val="22"/>
                <w:lang w:eastAsia="en-GB"/>
              </w:rPr>
              <w:drawing>
                <wp:inline distT="0" distB="0" distL="0" distR="0">
                  <wp:extent cx="685800" cy="554355"/>
                  <wp:effectExtent l="0" t="0" r="0" b="0"/>
                  <wp:docPr id="4" name="Picture 4" descr="Wobble Cushions">
                    <a:hlinkClick xmlns:a="http://schemas.openxmlformats.org/drawingml/2006/main" r:id="rId2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bble Cushions">
                            <a:hlinkClick r:id="rId23" tgtFrame="_self"/>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5800" cy="554355"/>
                          </a:xfrm>
                          <a:prstGeom prst="rect">
                            <a:avLst/>
                          </a:prstGeom>
                          <a:noFill/>
                          <a:ln>
                            <a:noFill/>
                          </a:ln>
                        </pic:spPr>
                      </pic:pic>
                    </a:graphicData>
                  </a:graphic>
                </wp:inline>
              </w:drawing>
            </w:r>
          </w:p>
          <w:p w:rsidR="00D61342" w:rsidRPr="00B90D68" w:rsidRDefault="00D61342" w:rsidP="009E4FFF"/>
          <w:p w:rsidR="00D61342" w:rsidRPr="00B90D68" w:rsidRDefault="00D61342" w:rsidP="009E4FFF"/>
          <w:p w:rsidR="00D61342" w:rsidRPr="00B90D68" w:rsidRDefault="00D61342" w:rsidP="009E4FFF"/>
          <w:p w:rsidR="00D61342" w:rsidRPr="00B90D68" w:rsidRDefault="00D61342" w:rsidP="009E4FFF">
            <w:pPr>
              <w:rPr>
                <w:noProof/>
                <w:lang w:eastAsia="en-GB"/>
              </w:rPr>
            </w:pPr>
            <w:r>
              <w:rPr>
                <w:noProof/>
                <w:lang w:eastAsia="en-GB"/>
              </w:rPr>
              <w:drawing>
                <wp:inline distT="0" distB="0" distL="0" distR="0">
                  <wp:extent cx="685800" cy="983615"/>
                  <wp:effectExtent l="0" t="0" r="0" b="6985"/>
                  <wp:docPr id="3" name="Picture 3" descr="Image result for little boy in b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little boy in bath"/>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85800" cy="983615"/>
                          </a:xfrm>
                          <a:prstGeom prst="rect">
                            <a:avLst/>
                          </a:prstGeom>
                          <a:noFill/>
                          <a:ln>
                            <a:noFill/>
                          </a:ln>
                        </pic:spPr>
                      </pic:pic>
                    </a:graphicData>
                  </a:graphic>
                </wp:inline>
              </w:drawing>
            </w:r>
          </w:p>
          <w:p w:rsidR="00D61342" w:rsidRPr="00B90D68" w:rsidRDefault="00D61342" w:rsidP="009E4FFF">
            <w:pPr>
              <w:rPr>
                <w:rFonts w:ascii="Arial" w:hAnsi="Arial" w:cs="Arial"/>
                <w:b/>
                <w:color w:val="0000FF"/>
                <w:sz w:val="22"/>
                <w:szCs w:val="22"/>
              </w:rPr>
            </w:pPr>
            <w:r>
              <w:rPr>
                <w:rFonts w:ascii="Arial" w:hAnsi="Arial" w:cs="Arial"/>
                <w:b/>
                <w:noProof/>
                <w:color w:val="0000FF"/>
                <w:sz w:val="22"/>
                <w:szCs w:val="22"/>
                <w:lang w:eastAsia="en-GB"/>
              </w:rPr>
              <w:drawing>
                <wp:inline distT="0" distB="0" distL="0" distR="0">
                  <wp:extent cx="1087755" cy="755015"/>
                  <wp:effectExtent l="0" t="0" r="0" b="6985"/>
                  <wp:docPr id="2" name="Picture 2" descr="Image result for little boy pushing a vacuum clea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little boy pushing a vacuum cleane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87755" cy="755015"/>
                          </a:xfrm>
                          <a:prstGeom prst="rect">
                            <a:avLst/>
                          </a:prstGeom>
                          <a:noFill/>
                          <a:ln>
                            <a:noFill/>
                          </a:ln>
                        </pic:spPr>
                      </pic:pic>
                    </a:graphicData>
                  </a:graphic>
                </wp:inline>
              </w:drawing>
            </w:r>
          </w:p>
          <w:p w:rsidR="00D61342" w:rsidRPr="00B90D68" w:rsidRDefault="00D61342" w:rsidP="009E4FFF">
            <w:pPr>
              <w:rPr>
                <w:rFonts w:ascii="Arial" w:hAnsi="Arial" w:cs="Arial"/>
                <w:b/>
                <w:color w:val="0000FF"/>
                <w:sz w:val="22"/>
                <w:szCs w:val="22"/>
              </w:rPr>
            </w:pPr>
          </w:p>
          <w:p w:rsidR="00D61342" w:rsidRPr="00B90D68" w:rsidRDefault="00D61342" w:rsidP="009E4FFF">
            <w:pPr>
              <w:rPr>
                <w:noProof/>
                <w:lang w:eastAsia="en-GB"/>
              </w:rPr>
            </w:pPr>
            <w:r>
              <w:rPr>
                <w:noProof/>
                <w:lang w:eastAsia="en-GB"/>
              </w:rPr>
              <w:drawing>
                <wp:inline distT="0" distB="0" distL="0" distR="0">
                  <wp:extent cx="1254125" cy="838200"/>
                  <wp:effectExtent l="0" t="0" r="3175" b="0"/>
                  <wp:docPr id="1" name="Picture 1" descr="https://encrypted-tbn3.gstatic.com/images?q=tbn:ANd9GcSV-OK2etRWjPpLMZ2B1j5Q3fCSBgMZ29MDLShjHJwd3Fe7D5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ncrypted-tbn3.gstatic.com/images?q=tbn:ANd9GcSV-OK2etRWjPpLMZ2B1j5Q3fCSBgMZ29MDLShjHJwd3Fe7D5S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54125" cy="838200"/>
                          </a:xfrm>
                          <a:prstGeom prst="rect">
                            <a:avLst/>
                          </a:prstGeom>
                          <a:noFill/>
                          <a:ln>
                            <a:noFill/>
                          </a:ln>
                        </pic:spPr>
                      </pic:pic>
                    </a:graphicData>
                  </a:graphic>
                </wp:inline>
              </w:drawing>
            </w: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p>
          <w:p w:rsidR="00D61342" w:rsidRPr="00B90D68" w:rsidRDefault="00D61342" w:rsidP="009E4FFF">
            <w:pPr>
              <w:rPr>
                <w:rFonts w:ascii="Arial" w:hAnsi="Arial" w:cs="Arial"/>
                <w:b/>
                <w:color w:val="0000FF"/>
                <w:sz w:val="22"/>
                <w:szCs w:val="22"/>
              </w:rPr>
            </w:pPr>
          </w:p>
          <w:p w:rsidR="00D61342" w:rsidRPr="00B90D68" w:rsidRDefault="00D61342" w:rsidP="009E4FFF">
            <w:pPr>
              <w:rPr>
                <w:noProof/>
                <w:lang w:eastAsia="en-GB"/>
              </w:rPr>
            </w:pPr>
          </w:p>
          <w:p w:rsidR="00D61342" w:rsidRPr="00B90D68" w:rsidRDefault="00D61342" w:rsidP="009E4FFF">
            <w:pPr>
              <w:rPr>
                <w:noProof/>
                <w:lang w:eastAsia="en-GB"/>
              </w:rPr>
            </w:pPr>
          </w:p>
          <w:p w:rsidR="00D61342" w:rsidRPr="00B90D68" w:rsidRDefault="00D61342" w:rsidP="009E4FFF">
            <w:pPr>
              <w:rPr>
                <w:noProof/>
                <w:lang w:eastAsia="en-GB"/>
              </w:rPr>
            </w:pPr>
          </w:p>
          <w:p w:rsidR="00D61342" w:rsidRPr="00B90D68" w:rsidRDefault="00D61342" w:rsidP="009E4FFF">
            <w:pPr>
              <w:rPr>
                <w:noProof/>
                <w:lang w:eastAsia="en-GB"/>
              </w:rPr>
            </w:pPr>
          </w:p>
          <w:p w:rsidR="00D61342" w:rsidRPr="00B90D68" w:rsidRDefault="00D61342" w:rsidP="009E4FFF">
            <w:pPr>
              <w:rPr>
                <w:rFonts w:ascii="Arial" w:hAnsi="Arial" w:cs="Arial"/>
                <w:b/>
                <w:color w:val="0000FF"/>
                <w:sz w:val="22"/>
                <w:szCs w:val="22"/>
              </w:rPr>
            </w:pPr>
          </w:p>
        </w:tc>
        <w:tc>
          <w:tcPr>
            <w:tcW w:w="7194" w:type="dxa"/>
            <w:tcBorders>
              <w:top w:val="single" w:sz="4" w:space="0" w:color="auto"/>
              <w:left w:val="single" w:sz="4" w:space="0" w:color="auto"/>
              <w:bottom w:val="single" w:sz="4" w:space="0" w:color="auto"/>
              <w:right w:val="single" w:sz="4" w:space="0" w:color="auto"/>
            </w:tcBorders>
          </w:tcPr>
          <w:p w:rsidR="00D61342" w:rsidRPr="00B90D68" w:rsidRDefault="00D61342" w:rsidP="009E4FFF">
            <w:pPr>
              <w:rPr>
                <w:rFonts w:ascii="Arial" w:hAnsi="Arial" w:cs="Arial"/>
                <w:b/>
                <w:sz w:val="22"/>
                <w:szCs w:val="22"/>
                <w:u w:val="single"/>
              </w:rPr>
            </w:pPr>
            <w:r w:rsidRPr="00B90D68">
              <w:rPr>
                <w:rFonts w:ascii="Arial" w:hAnsi="Arial" w:cs="Arial"/>
                <w:b/>
                <w:sz w:val="22"/>
                <w:szCs w:val="22"/>
                <w:u w:val="single"/>
              </w:rPr>
              <w:lastRenderedPageBreak/>
              <w:t>Alerting activities</w:t>
            </w:r>
          </w:p>
          <w:p w:rsidR="00D61342" w:rsidRPr="00B90D68" w:rsidRDefault="00D61342" w:rsidP="009E4FFF">
            <w:pPr>
              <w:spacing w:after="120"/>
              <w:rPr>
                <w:rFonts w:ascii="Arial" w:hAnsi="Arial" w:cs="Arial"/>
                <w:sz w:val="22"/>
                <w:szCs w:val="22"/>
              </w:rPr>
            </w:pPr>
            <w:r w:rsidRPr="00B90D68">
              <w:rPr>
                <w:rFonts w:ascii="Arial" w:hAnsi="Arial" w:cs="Arial"/>
                <w:sz w:val="22"/>
                <w:szCs w:val="22"/>
              </w:rPr>
              <w:t>Jump and touch a point on the wall 10 times,  then repeat</w:t>
            </w:r>
          </w:p>
          <w:p w:rsidR="00D61342" w:rsidRPr="00B90D68" w:rsidRDefault="00D61342" w:rsidP="009E4FFF">
            <w:pPr>
              <w:spacing w:after="120"/>
              <w:rPr>
                <w:rFonts w:ascii="Arial" w:hAnsi="Arial" w:cs="Arial"/>
                <w:sz w:val="22"/>
                <w:szCs w:val="22"/>
              </w:rPr>
            </w:pPr>
            <w:r w:rsidRPr="00B90D68">
              <w:rPr>
                <w:rFonts w:ascii="Arial" w:hAnsi="Arial" w:cs="Arial"/>
                <w:sz w:val="22"/>
                <w:szCs w:val="22"/>
              </w:rPr>
              <w:t xml:space="preserve">or use trampoline </w:t>
            </w: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jc w:val="both"/>
              <w:rPr>
                <w:rFonts w:ascii="Arial" w:hAnsi="Arial" w:cs="Arial"/>
                <w:sz w:val="22"/>
                <w:szCs w:val="22"/>
              </w:rPr>
            </w:pPr>
            <w:r w:rsidRPr="00B90D68">
              <w:rPr>
                <w:rFonts w:ascii="Arial" w:hAnsi="Arial" w:cs="Arial"/>
                <w:sz w:val="22"/>
                <w:szCs w:val="22"/>
              </w:rPr>
              <w:t xml:space="preserve">On carpet or a mat curl up into a ball, place hands under the </w:t>
            </w:r>
            <w:proofErr w:type="gramStart"/>
            <w:r w:rsidRPr="00B90D68">
              <w:rPr>
                <w:rFonts w:ascii="Arial" w:hAnsi="Arial" w:cs="Arial"/>
                <w:sz w:val="22"/>
                <w:szCs w:val="22"/>
              </w:rPr>
              <w:t>knees,</w:t>
            </w:r>
            <w:proofErr w:type="gramEnd"/>
            <w:r w:rsidRPr="00B90D68">
              <w:rPr>
                <w:rFonts w:ascii="Arial" w:hAnsi="Arial" w:cs="Arial"/>
                <w:sz w:val="22"/>
                <w:szCs w:val="22"/>
              </w:rPr>
              <w:t xml:space="preserve"> keep the chin tucked into the chest and rock back and forth.</w:t>
            </w:r>
          </w:p>
          <w:p w:rsidR="00D61342" w:rsidRPr="00B90D68" w:rsidRDefault="00D61342" w:rsidP="009E4FFF">
            <w:pPr>
              <w:jc w:val="both"/>
              <w:rPr>
                <w:rFonts w:ascii="Arial" w:hAnsi="Arial" w:cs="Arial"/>
                <w:sz w:val="22"/>
                <w:szCs w:val="22"/>
              </w:rPr>
            </w:pPr>
            <w:r w:rsidRPr="00B90D68">
              <w:rPr>
                <w:rFonts w:ascii="Arial" w:hAnsi="Arial" w:cs="Arial"/>
                <w:sz w:val="22"/>
                <w:szCs w:val="22"/>
              </w:rPr>
              <w:t xml:space="preserve">Count to 10, </w:t>
            </w:r>
            <w:proofErr w:type="gramStart"/>
            <w:r w:rsidRPr="00B90D68">
              <w:rPr>
                <w:rFonts w:ascii="Arial" w:hAnsi="Arial" w:cs="Arial"/>
                <w:sz w:val="22"/>
                <w:szCs w:val="22"/>
              </w:rPr>
              <w:t>then</w:t>
            </w:r>
            <w:proofErr w:type="gramEnd"/>
            <w:r w:rsidRPr="00B90D68">
              <w:rPr>
                <w:rFonts w:ascii="Arial" w:hAnsi="Arial" w:cs="Arial"/>
                <w:sz w:val="22"/>
                <w:szCs w:val="22"/>
              </w:rPr>
              <w:t xml:space="preserve"> repeat.</w:t>
            </w: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spacing w:after="120"/>
              <w:rPr>
                <w:rFonts w:ascii="Arial" w:hAnsi="Arial" w:cs="Arial"/>
                <w:sz w:val="22"/>
                <w:szCs w:val="22"/>
              </w:rPr>
            </w:pPr>
            <w:r w:rsidRPr="00B90D68">
              <w:rPr>
                <w:rFonts w:ascii="Arial" w:hAnsi="Arial" w:cs="Arial"/>
                <w:sz w:val="22"/>
                <w:szCs w:val="22"/>
              </w:rPr>
              <w:t xml:space="preserve">Stand with your back to the wall, with your feet hip width apart and about 20cm from the wall. </w:t>
            </w:r>
          </w:p>
          <w:p w:rsidR="00D61342" w:rsidRPr="00B90D68" w:rsidRDefault="00D61342" w:rsidP="009E4FFF">
            <w:pPr>
              <w:spacing w:after="120"/>
              <w:rPr>
                <w:rFonts w:ascii="Arial" w:hAnsi="Arial" w:cs="Arial"/>
                <w:sz w:val="22"/>
                <w:szCs w:val="22"/>
              </w:rPr>
            </w:pPr>
            <w:r w:rsidRPr="00B90D68">
              <w:rPr>
                <w:rFonts w:ascii="Arial" w:hAnsi="Arial" w:cs="Arial"/>
                <w:sz w:val="22"/>
                <w:szCs w:val="22"/>
              </w:rPr>
              <w:t>Twist and touch the wall behind you 5 times each side</w:t>
            </w:r>
          </w:p>
          <w:p w:rsidR="00D61342" w:rsidRPr="00B90D68" w:rsidRDefault="00D61342" w:rsidP="009E4FFF">
            <w:pPr>
              <w:spacing w:after="120"/>
              <w:rPr>
                <w:rFonts w:ascii="Arial" w:hAnsi="Arial" w:cs="Arial"/>
                <w:sz w:val="22"/>
                <w:szCs w:val="22"/>
              </w:rPr>
            </w:pPr>
            <w:r w:rsidRPr="00B90D68">
              <w:rPr>
                <w:rFonts w:ascii="Arial" w:hAnsi="Arial" w:cs="Arial"/>
                <w:sz w:val="22"/>
                <w:szCs w:val="22"/>
              </w:rPr>
              <w:t>Reach in front of you and touch the floor, then reach and  stretch your arms above your head touch the wall behind you  for 5 times</w:t>
            </w: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r w:rsidRPr="00B90D68">
              <w:rPr>
                <w:rFonts w:ascii="Arial" w:hAnsi="Arial" w:cs="Arial"/>
                <w:b/>
                <w:sz w:val="22"/>
                <w:szCs w:val="22"/>
                <w:u w:val="single"/>
              </w:rPr>
              <w:t>CALMING ACTIVITIES.</w:t>
            </w: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r w:rsidRPr="00B90D68">
              <w:rPr>
                <w:rFonts w:ascii="Arial" w:hAnsi="Arial" w:cs="Arial"/>
                <w:b/>
                <w:sz w:val="22"/>
                <w:szCs w:val="22"/>
                <w:u w:val="single"/>
              </w:rPr>
              <w:t>Massage.</w:t>
            </w:r>
          </w:p>
          <w:p w:rsidR="00D61342" w:rsidRPr="00B90D68" w:rsidRDefault="00D61342" w:rsidP="009E4FFF">
            <w:pPr>
              <w:rPr>
                <w:rFonts w:ascii="Arial" w:hAnsi="Arial" w:cs="Arial"/>
                <w:sz w:val="22"/>
                <w:szCs w:val="22"/>
              </w:rPr>
            </w:pPr>
            <w:r w:rsidRPr="00B90D68">
              <w:rPr>
                <w:rFonts w:ascii="Arial" w:hAnsi="Arial" w:cs="Arial"/>
                <w:sz w:val="22"/>
                <w:szCs w:val="22"/>
              </w:rPr>
              <w:t xml:space="preserve">Deep, firm massage through </w:t>
            </w:r>
            <w:r>
              <w:rPr>
                <w:rFonts w:ascii="Arial" w:hAnsi="Arial" w:cs="Arial"/>
                <w:sz w:val="22"/>
                <w:szCs w:val="22"/>
              </w:rPr>
              <w:t>the child’s</w:t>
            </w:r>
            <w:r w:rsidRPr="00B90D68">
              <w:rPr>
                <w:rFonts w:ascii="Arial" w:hAnsi="Arial" w:cs="Arial"/>
                <w:sz w:val="22"/>
                <w:szCs w:val="22"/>
              </w:rPr>
              <w:t xml:space="preserve"> shoulders and h</w:t>
            </w:r>
            <w:r>
              <w:rPr>
                <w:rFonts w:ascii="Arial" w:hAnsi="Arial" w:cs="Arial"/>
                <w:sz w:val="22"/>
                <w:szCs w:val="22"/>
              </w:rPr>
              <w:t>er</w:t>
            </w:r>
            <w:r w:rsidRPr="00B90D68">
              <w:rPr>
                <w:rFonts w:ascii="Arial" w:hAnsi="Arial" w:cs="Arial"/>
                <w:sz w:val="22"/>
                <w:szCs w:val="22"/>
              </w:rPr>
              <w:t xml:space="preserve"> arms and fingers. </w:t>
            </w:r>
            <w:r>
              <w:rPr>
                <w:rFonts w:ascii="Arial" w:hAnsi="Arial" w:cs="Arial"/>
                <w:sz w:val="22"/>
                <w:szCs w:val="22"/>
              </w:rPr>
              <w:t>The child</w:t>
            </w:r>
            <w:r w:rsidRPr="00B90D68">
              <w:rPr>
                <w:rFonts w:ascii="Arial" w:hAnsi="Arial" w:cs="Arial"/>
                <w:sz w:val="22"/>
                <w:szCs w:val="22"/>
              </w:rPr>
              <w:t xml:space="preserve"> may also find</w:t>
            </w:r>
            <w:r>
              <w:rPr>
                <w:rFonts w:ascii="Arial" w:hAnsi="Arial" w:cs="Arial"/>
                <w:sz w:val="22"/>
                <w:szCs w:val="22"/>
              </w:rPr>
              <w:t xml:space="preserve"> deep pressure massage through their</w:t>
            </w:r>
            <w:r w:rsidRPr="00B90D68">
              <w:rPr>
                <w:rFonts w:ascii="Arial" w:hAnsi="Arial" w:cs="Arial"/>
                <w:sz w:val="22"/>
                <w:szCs w:val="22"/>
              </w:rPr>
              <w:t xml:space="preserve"> scalp very calming. Deep pressure is very calming. </w:t>
            </w: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p>
          <w:p w:rsidR="00D61342" w:rsidRDefault="00D61342" w:rsidP="009E4FFF">
            <w:pPr>
              <w:rPr>
                <w:rFonts w:ascii="Arial" w:hAnsi="Arial" w:cs="Arial"/>
                <w:sz w:val="22"/>
                <w:szCs w:val="22"/>
                <w:lang w:eastAsia="en-GB"/>
              </w:rPr>
            </w:pPr>
          </w:p>
          <w:p w:rsidR="00D61342" w:rsidRDefault="00D61342" w:rsidP="009E4FFF">
            <w:pPr>
              <w:rPr>
                <w:rFonts w:ascii="Arial" w:hAnsi="Arial" w:cs="Arial"/>
                <w:sz w:val="22"/>
                <w:szCs w:val="22"/>
                <w:lang w:eastAsia="en-GB"/>
              </w:rPr>
            </w:pPr>
          </w:p>
          <w:p w:rsidR="00D61342" w:rsidRDefault="00D61342" w:rsidP="009E4FFF">
            <w:pPr>
              <w:rPr>
                <w:rFonts w:ascii="Arial" w:hAnsi="Arial" w:cs="Arial"/>
                <w:sz w:val="22"/>
                <w:szCs w:val="22"/>
                <w:lang w:eastAsia="en-GB"/>
              </w:rPr>
            </w:pPr>
          </w:p>
          <w:p w:rsidR="00D61342" w:rsidRDefault="00D61342" w:rsidP="009E4FFF">
            <w:pPr>
              <w:rPr>
                <w:rFonts w:ascii="Arial" w:hAnsi="Arial" w:cs="Arial"/>
                <w:sz w:val="22"/>
                <w:szCs w:val="22"/>
                <w:lang w:eastAsia="en-GB"/>
              </w:rPr>
            </w:pPr>
          </w:p>
          <w:p w:rsidR="00D61342" w:rsidRPr="00B90D68" w:rsidRDefault="00D61342" w:rsidP="009E4FFF">
            <w:pPr>
              <w:rPr>
                <w:rFonts w:ascii="Arial" w:hAnsi="Arial" w:cs="Arial"/>
                <w:sz w:val="22"/>
                <w:szCs w:val="22"/>
                <w:lang w:eastAsia="en-GB"/>
              </w:rPr>
            </w:pPr>
          </w:p>
          <w:p w:rsidR="00D61342" w:rsidRDefault="00D61342" w:rsidP="009E4FFF">
            <w:pPr>
              <w:rPr>
                <w:rFonts w:ascii="Arial" w:hAnsi="Arial" w:cs="Arial"/>
                <w:sz w:val="22"/>
                <w:szCs w:val="22"/>
                <w:lang w:eastAsia="en-GB"/>
              </w:rPr>
            </w:pPr>
          </w:p>
          <w:p w:rsidR="00D61342" w:rsidRPr="00B90D68" w:rsidRDefault="00D61342" w:rsidP="009E4FFF">
            <w:pPr>
              <w:rPr>
                <w:rFonts w:ascii="Arial" w:hAnsi="Arial" w:cs="Arial"/>
                <w:sz w:val="22"/>
                <w:szCs w:val="22"/>
                <w:lang w:eastAsia="en-GB"/>
              </w:rPr>
            </w:pPr>
            <w:r w:rsidRPr="00B90D68">
              <w:rPr>
                <w:rFonts w:ascii="Arial" w:hAnsi="Arial" w:cs="Arial"/>
                <w:sz w:val="22"/>
                <w:szCs w:val="22"/>
                <w:lang w:eastAsia="en-GB"/>
              </w:rPr>
              <w:lastRenderedPageBreak/>
              <w:t xml:space="preserve">Play the sandwich game (child lies in between two pillows and pretends to be the sandwich, while you provide pressure to the top pillow to the child’s desired amount). Ask them "harder or softer?" as you push on the pillow. Some children will like much more pressure than you would expect. You can also play the sausage roll game; roll </w:t>
            </w:r>
            <w:r>
              <w:rPr>
                <w:rFonts w:ascii="Arial" w:hAnsi="Arial" w:cs="Arial"/>
                <w:sz w:val="22"/>
                <w:szCs w:val="22"/>
                <w:lang w:eastAsia="en-GB"/>
              </w:rPr>
              <w:t>the child</w:t>
            </w:r>
            <w:r w:rsidRPr="00B90D68">
              <w:rPr>
                <w:rFonts w:ascii="Arial" w:hAnsi="Arial" w:cs="Arial"/>
                <w:sz w:val="22"/>
                <w:szCs w:val="22"/>
                <w:lang w:eastAsia="en-GB"/>
              </w:rPr>
              <w:t xml:space="preserve"> up in a blanket or duvet and provide pressure up and down both sides of </w:t>
            </w:r>
            <w:r>
              <w:rPr>
                <w:rFonts w:ascii="Arial" w:hAnsi="Arial" w:cs="Arial"/>
                <w:sz w:val="22"/>
                <w:szCs w:val="22"/>
                <w:lang w:eastAsia="en-GB"/>
              </w:rPr>
              <w:t>her</w:t>
            </w:r>
            <w:r w:rsidRPr="00B90D68">
              <w:rPr>
                <w:rFonts w:ascii="Arial" w:hAnsi="Arial" w:cs="Arial"/>
                <w:sz w:val="22"/>
                <w:szCs w:val="22"/>
                <w:lang w:eastAsia="en-GB"/>
              </w:rPr>
              <w:t xml:space="preserve"> body. </w:t>
            </w:r>
          </w:p>
          <w:p w:rsidR="00D61342" w:rsidRPr="00B90D68" w:rsidRDefault="00D61342" w:rsidP="009E4FFF">
            <w:pPr>
              <w:rPr>
                <w:rFonts w:ascii="Arial" w:hAnsi="Arial" w:cs="Arial"/>
                <w:b/>
                <w:i/>
                <w:sz w:val="22"/>
                <w:szCs w:val="22"/>
                <w:u w:val="single"/>
              </w:rPr>
            </w:pPr>
            <w:r>
              <w:rPr>
                <w:rFonts w:ascii="Arial" w:hAnsi="Arial" w:cs="Arial"/>
                <w:b/>
                <w:i/>
                <w:sz w:val="22"/>
                <w:szCs w:val="22"/>
                <w:u w:val="single"/>
                <w:lang w:eastAsia="en-GB"/>
              </w:rPr>
              <w:t xml:space="preserve">Please ensure that their </w:t>
            </w:r>
            <w:r w:rsidRPr="00B90D68">
              <w:rPr>
                <w:rFonts w:ascii="Arial" w:hAnsi="Arial" w:cs="Arial"/>
                <w:b/>
                <w:i/>
                <w:sz w:val="22"/>
                <w:szCs w:val="22"/>
                <w:u w:val="single"/>
                <w:lang w:eastAsia="en-GB"/>
              </w:rPr>
              <w:t xml:space="preserve">head or face is never covered so that </w:t>
            </w:r>
            <w:r>
              <w:rPr>
                <w:rFonts w:ascii="Arial" w:hAnsi="Arial" w:cs="Arial"/>
                <w:b/>
                <w:i/>
                <w:sz w:val="22"/>
                <w:szCs w:val="22"/>
                <w:u w:val="single"/>
                <w:lang w:eastAsia="en-GB"/>
              </w:rPr>
              <w:t>they</w:t>
            </w:r>
            <w:r w:rsidRPr="00B90D68">
              <w:rPr>
                <w:rFonts w:ascii="Arial" w:hAnsi="Arial" w:cs="Arial"/>
                <w:b/>
                <w:i/>
                <w:sz w:val="22"/>
                <w:szCs w:val="22"/>
                <w:u w:val="single"/>
                <w:lang w:eastAsia="en-GB"/>
              </w:rPr>
              <w:t xml:space="preserve"> may </w:t>
            </w:r>
            <w:proofErr w:type="gramStart"/>
            <w:r w:rsidRPr="00B90D68">
              <w:rPr>
                <w:rFonts w:ascii="Arial" w:hAnsi="Arial" w:cs="Arial"/>
                <w:b/>
                <w:i/>
                <w:sz w:val="22"/>
                <w:szCs w:val="22"/>
                <w:u w:val="single"/>
                <w:lang w:eastAsia="en-GB"/>
              </w:rPr>
              <w:t>breath</w:t>
            </w:r>
            <w:proofErr w:type="gramEnd"/>
            <w:r w:rsidRPr="00B90D68">
              <w:rPr>
                <w:rFonts w:ascii="Arial" w:hAnsi="Arial" w:cs="Arial"/>
                <w:b/>
                <w:i/>
                <w:sz w:val="22"/>
                <w:szCs w:val="22"/>
                <w:u w:val="single"/>
                <w:lang w:eastAsia="en-GB"/>
              </w:rPr>
              <w:t xml:space="preserve"> easily at all times. </w:t>
            </w: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sz w:val="22"/>
                <w:szCs w:val="22"/>
                <w:u w:val="single"/>
              </w:rPr>
            </w:pPr>
            <w:r w:rsidRPr="00B90D68">
              <w:rPr>
                <w:rFonts w:ascii="Arial" w:hAnsi="Arial" w:cs="Arial"/>
                <w:b/>
                <w:sz w:val="22"/>
                <w:szCs w:val="22"/>
                <w:u w:val="single"/>
              </w:rPr>
              <w:t>Tummy on ball</w:t>
            </w:r>
          </w:p>
          <w:p w:rsidR="00D61342" w:rsidRPr="00B90D68" w:rsidRDefault="00D61342" w:rsidP="009E4FFF">
            <w:pPr>
              <w:rPr>
                <w:rFonts w:ascii="Arial" w:hAnsi="Arial" w:cs="Arial"/>
                <w:sz w:val="22"/>
                <w:szCs w:val="22"/>
              </w:rPr>
            </w:pPr>
            <w:r w:rsidRPr="00B90D68">
              <w:rPr>
                <w:rFonts w:ascii="Arial" w:hAnsi="Arial" w:cs="Arial"/>
                <w:sz w:val="22"/>
                <w:szCs w:val="22"/>
              </w:rPr>
              <w:t xml:space="preserve">Lay </w:t>
            </w:r>
            <w:r>
              <w:rPr>
                <w:rFonts w:ascii="Arial" w:hAnsi="Arial" w:cs="Arial"/>
                <w:sz w:val="22"/>
                <w:szCs w:val="22"/>
              </w:rPr>
              <w:t xml:space="preserve">the child </w:t>
            </w:r>
            <w:r w:rsidRPr="00B90D68">
              <w:rPr>
                <w:rFonts w:ascii="Arial" w:hAnsi="Arial" w:cs="Arial"/>
                <w:sz w:val="22"/>
                <w:szCs w:val="22"/>
              </w:rPr>
              <w:t>over a therapy ball and provide backwards and forwards movements, over the ball. The</w:t>
            </w:r>
            <w:r>
              <w:rPr>
                <w:rFonts w:ascii="Arial" w:hAnsi="Arial" w:cs="Arial"/>
                <w:sz w:val="22"/>
                <w:szCs w:val="22"/>
              </w:rPr>
              <w:t xml:space="preserve"> linear movement is calming to their</w:t>
            </w:r>
            <w:r w:rsidRPr="00B90D68">
              <w:rPr>
                <w:rFonts w:ascii="Arial" w:hAnsi="Arial" w:cs="Arial"/>
                <w:sz w:val="22"/>
                <w:szCs w:val="22"/>
              </w:rPr>
              <w:t xml:space="preserve"> central nervous system. The moveme</w:t>
            </w:r>
            <w:r>
              <w:rPr>
                <w:rFonts w:ascii="Arial" w:hAnsi="Arial" w:cs="Arial"/>
                <w:sz w:val="22"/>
                <w:szCs w:val="22"/>
              </w:rPr>
              <w:t>nt should not be fast. Support the chid</w:t>
            </w:r>
            <w:r w:rsidRPr="00B90D68">
              <w:rPr>
                <w:rFonts w:ascii="Arial" w:hAnsi="Arial" w:cs="Arial"/>
                <w:sz w:val="22"/>
                <w:szCs w:val="22"/>
              </w:rPr>
              <w:t xml:space="preserve"> on the ball at all times. </w:t>
            </w: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roofErr w:type="gramStart"/>
            <w:r w:rsidRPr="00B90D68">
              <w:rPr>
                <w:rFonts w:ascii="Arial" w:hAnsi="Arial" w:cs="Arial"/>
                <w:sz w:val="22"/>
                <w:szCs w:val="22"/>
              </w:rPr>
              <w:t>Wall push</w:t>
            </w:r>
            <w:proofErr w:type="gramEnd"/>
            <w:r w:rsidRPr="00B90D68">
              <w:rPr>
                <w:rFonts w:ascii="Arial" w:hAnsi="Arial" w:cs="Arial"/>
                <w:sz w:val="22"/>
                <w:szCs w:val="22"/>
              </w:rPr>
              <w:t xml:space="preserve"> ups 10 times. Stand </w:t>
            </w:r>
            <w:proofErr w:type="spellStart"/>
            <w:r w:rsidRPr="00B90D68">
              <w:rPr>
                <w:rFonts w:ascii="Arial" w:hAnsi="Arial" w:cs="Arial"/>
                <w:sz w:val="22"/>
                <w:szCs w:val="22"/>
              </w:rPr>
              <w:t>arms length</w:t>
            </w:r>
            <w:proofErr w:type="spellEnd"/>
            <w:r w:rsidRPr="00B90D68">
              <w:rPr>
                <w:rFonts w:ascii="Arial" w:hAnsi="Arial" w:cs="Arial"/>
                <w:sz w:val="22"/>
                <w:szCs w:val="22"/>
              </w:rPr>
              <w:t xml:space="preserve"> away from the wall, with hands at shoulder height, keep back and legs straight and bend your arms to do push ups </w:t>
            </w: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sz w:val="22"/>
                <w:szCs w:val="22"/>
              </w:rPr>
            </w:pPr>
            <w:r w:rsidRPr="00B90D68">
              <w:rPr>
                <w:rFonts w:ascii="Arial" w:hAnsi="Arial" w:cs="Arial"/>
                <w:sz w:val="22"/>
                <w:szCs w:val="22"/>
              </w:rPr>
              <w:t xml:space="preserve">Help </w:t>
            </w:r>
            <w:r>
              <w:rPr>
                <w:rFonts w:ascii="Arial" w:hAnsi="Arial" w:cs="Arial"/>
                <w:sz w:val="22"/>
                <w:szCs w:val="22"/>
              </w:rPr>
              <w:t xml:space="preserve">the child to lift the ball above their </w:t>
            </w:r>
            <w:r w:rsidRPr="00B90D68">
              <w:rPr>
                <w:rFonts w:ascii="Arial" w:hAnsi="Arial" w:cs="Arial"/>
                <w:sz w:val="22"/>
                <w:szCs w:val="22"/>
              </w:rPr>
              <w:t xml:space="preserve">head for 10 times. </w:t>
            </w:r>
          </w:p>
          <w:p w:rsidR="00D61342" w:rsidRDefault="00D61342" w:rsidP="009E4FFF">
            <w:pPr>
              <w:rPr>
                <w:rFonts w:ascii="Arial" w:hAnsi="Arial" w:cs="Arial"/>
                <w:b/>
                <w:sz w:val="22"/>
                <w:szCs w:val="22"/>
              </w:rPr>
            </w:pPr>
          </w:p>
          <w:p w:rsidR="00D61342" w:rsidRPr="00B90D68" w:rsidRDefault="00D61342" w:rsidP="009E4FFF">
            <w:pPr>
              <w:rPr>
                <w:rFonts w:ascii="Arial" w:hAnsi="Arial" w:cs="Arial"/>
                <w:b/>
                <w:i/>
                <w:sz w:val="22"/>
                <w:szCs w:val="22"/>
                <w:u w:val="single"/>
              </w:rPr>
            </w:pPr>
            <w:r w:rsidRPr="00B90D68">
              <w:rPr>
                <w:rFonts w:ascii="Arial" w:hAnsi="Arial" w:cs="Arial"/>
                <w:b/>
                <w:sz w:val="22"/>
                <w:szCs w:val="22"/>
              </w:rPr>
              <w:t>Ball massage-</w:t>
            </w:r>
            <w:r w:rsidRPr="00B90D68">
              <w:rPr>
                <w:rFonts w:ascii="Arial" w:hAnsi="Arial" w:cs="Arial"/>
                <w:sz w:val="22"/>
                <w:szCs w:val="22"/>
              </w:rPr>
              <w:t xml:space="preserve"> when </w:t>
            </w:r>
            <w:proofErr w:type="spellStart"/>
            <w:r>
              <w:rPr>
                <w:rFonts w:ascii="Arial" w:hAnsi="Arial" w:cs="Arial"/>
                <w:sz w:val="22"/>
                <w:szCs w:val="22"/>
              </w:rPr>
              <w:t>ther</w:t>
            </w:r>
            <w:proofErr w:type="spellEnd"/>
            <w:r>
              <w:rPr>
                <w:rFonts w:ascii="Arial" w:hAnsi="Arial" w:cs="Arial"/>
                <w:sz w:val="22"/>
                <w:szCs w:val="22"/>
              </w:rPr>
              <w:t xml:space="preserve"> child</w:t>
            </w:r>
            <w:r w:rsidRPr="00B90D68">
              <w:rPr>
                <w:rFonts w:ascii="Arial" w:hAnsi="Arial" w:cs="Arial"/>
                <w:sz w:val="22"/>
                <w:szCs w:val="22"/>
              </w:rPr>
              <w:t xml:space="preserve"> is rolled </w:t>
            </w:r>
            <w:r>
              <w:rPr>
                <w:rFonts w:ascii="Arial" w:hAnsi="Arial" w:cs="Arial"/>
                <w:sz w:val="22"/>
                <w:szCs w:val="22"/>
              </w:rPr>
              <w:t xml:space="preserve">up in a blanket (as above) </w:t>
            </w:r>
            <w:proofErr w:type="gramStart"/>
            <w:r>
              <w:rPr>
                <w:rFonts w:ascii="Arial" w:hAnsi="Arial" w:cs="Arial"/>
                <w:sz w:val="22"/>
                <w:szCs w:val="22"/>
              </w:rPr>
              <w:t>get</w:t>
            </w:r>
            <w:proofErr w:type="gramEnd"/>
            <w:r>
              <w:rPr>
                <w:rFonts w:ascii="Arial" w:hAnsi="Arial" w:cs="Arial"/>
                <w:sz w:val="22"/>
                <w:szCs w:val="22"/>
              </w:rPr>
              <w:t xml:space="preserve"> them to rest </w:t>
            </w:r>
            <w:proofErr w:type="spellStart"/>
            <w:r>
              <w:rPr>
                <w:rFonts w:ascii="Arial" w:hAnsi="Arial" w:cs="Arial"/>
                <w:sz w:val="22"/>
                <w:szCs w:val="22"/>
              </w:rPr>
              <w:t>thier</w:t>
            </w:r>
            <w:proofErr w:type="spellEnd"/>
            <w:r w:rsidRPr="00B90D68">
              <w:rPr>
                <w:rFonts w:ascii="Arial" w:hAnsi="Arial" w:cs="Arial"/>
                <w:sz w:val="22"/>
                <w:szCs w:val="22"/>
              </w:rPr>
              <w:t xml:space="preserve"> head to one side and the adult ro</w:t>
            </w:r>
            <w:r>
              <w:rPr>
                <w:rFonts w:ascii="Arial" w:hAnsi="Arial" w:cs="Arial"/>
                <w:sz w:val="22"/>
                <w:szCs w:val="22"/>
              </w:rPr>
              <w:t xml:space="preserve">lls the ball up and down </w:t>
            </w:r>
            <w:proofErr w:type="spellStart"/>
            <w:r>
              <w:rPr>
                <w:rFonts w:ascii="Arial" w:hAnsi="Arial" w:cs="Arial"/>
                <w:sz w:val="22"/>
                <w:szCs w:val="22"/>
              </w:rPr>
              <w:t>thier</w:t>
            </w:r>
            <w:proofErr w:type="spellEnd"/>
            <w:r w:rsidRPr="00B90D68">
              <w:rPr>
                <w:rFonts w:ascii="Arial" w:hAnsi="Arial" w:cs="Arial"/>
                <w:sz w:val="22"/>
                <w:szCs w:val="22"/>
              </w:rPr>
              <w:t xml:space="preserve"> body (not over h</w:t>
            </w:r>
            <w:r>
              <w:rPr>
                <w:rFonts w:ascii="Arial" w:hAnsi="Arial" w:cs="Arial"/>
                <w:sz w:val="22"/>
                <w:szCs w:val="22"/>
              </w:rPr>
              <w:t>er</w:t>
            </w:r>
            <w:r w:rsidRPr="00B90D68">
              <w:rPr>
                <w:rFonts w:ascii="Arial" w:hAnsi="Arial" w:cs="Arial"/>
                <w:sz w:val="22"/>
                <w:szCs w:val="22"/>
              </w:rPr>
              <w:t xml:space="preserve"> head). </w:t>
            </w: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p>
          <w:p w:rsidR="00D61342" w:rsidRPr="00B90D68" w:rsidRDefault="00D61342" w:rsidP="009E4FFF">
            <w:pPr>
              <w:rPr>
                <w:rFonts w:ascii="Arial" w:hAnsi="Arial" w:cs="Arial"/>
                <w:b/>
                <w:i/>
                <w:sz w:val="22"/>
                <w:szCs w:val="22"/>
                <w:u w:val="single"/>
              </w:rPr>
            </w:pPr>
            <w:r w:rsidRPr="00B90D68">
              <w:rPr>
                <w:rFonts w:ascii="Arial" w:hAnsi="Arial" w:cs="Arial"/>
                <w:b/>
                <w:i/>
                <w:sz w:val="22"/>
                <w:szCs w:val="22"/>
                <w:u w:val="single"/>
              </w:rPr>
              <w:t xml:space="preserve">Weighted cushion / </w:t>
            </w:r>
            <w:proofErr w:type="spellStart"/>
            <w:r w:rsidRPr="00B90D68">
              <w:rPr>
                <w:rFonts w:ascii="Arial" w:hAnsi="Arial" w:cs="Arial"/>
                <w:b/>
                <w:i/>
                <w:sz w:val="22"/>
                <w:szCs w:val="22"/>
                <w:u w:val="single"/>
              </w:rPr>
              <w:t>lapweight</w:t>
            </w:r>
            <w:proofErr w:type="spellEnd"/>
            <w:r w:rsidRPr="00B90D68">
              <w:rPr>
                <w:rFonts w:ascii="Arial" w:hAnsi="Arial" w:cs="Arial"/>
                <w:b/>
                <w:i/>
                <w:sz w:val="22"/>
                <w:szCs w:val="22"/>
                <w:u w:val="single"/>
              </w:rPr>
              <w:t>.</w:t>
            </w:r>
          </w:p>
          <w:p w:rsidR="00D61342" w:rsidRPr="00B90D68" w:rsidRDefault="00D61342" w:rsidP="009E4FFF">
            <w:pPr>
              <w:rPr>
                <w:rFonts w:ascii="Arial" w:hAnsi="Arial" w:cs="Arial"/>
                <w:b/>
                <w:sz w:val="22"/>
                <w:szCs w:val="22"/>
                <w:u w:val="single"/>
              </w:rPr>
            </w:pPr>
            <w:r>
              <w:rPr>
                <w:rFonts w:ascii="Arial" w:hAnsi="Arial" w:cs="Arial"/>
                <w:sz w:val="22"/>
                <w:szCs w:val="22"/>
              </w:rPr>
              <w:t xml:space="preserve">The child </w:t>
            </w:r>
            <w:r w:rsidRPr="00B90D68">
              <w:rPr>
                <w:rFonts w:ascii="Arial" w:hAnsi="Arial" w:cs="Arial"/>
                <w:sz w:val="22"/>
                <w:szCs w:val="22"/>
              </w:rPr>
              <w:t xml:space="preserve">may </w:t>
            </w:r>
            <w:proofErr w:type="gramStart"/>
            <w:r w:rsidRPr="00B90D68">
              <w:rPr>
                <w:rFonts w:ascii="Arial" w:hAnsi="Arial" w:cs="Arial"/>
                <w:sz w:val="22"/>
                <w:szCs w:val="22"/>
              </w:rPr>
              <w:t>benefit  from</w:t>
            </w:r>
            <w:proofErr w:type="gramEnd"/>
            <w:r w:rsidRPr="00B90D68">
              <w:rPr>
                <w:rFonts w:ascii="Arial" w:hAnsi="Arial" w:cs="Arial"/>
                <w:sz w:val="22"/>
                <w:szCs w:val="22"/>
              </w:rPr>
              <w:t xml:space="preserve"> use of a weighted cushion to </w:t>
            </w:r>
            <w:r>
              <w:rPr>
                <w:rFonts w:ascii="Arial" w:hAnsi="Arial" w:cs="Arial"/>
                <w:sz w:val="22"/>
                <w:szCs w:val="22"/>
              </w:rPr>
              <w:t xml:space="preserve">offer instant pressure through </w:t>
            </w:r>
            <w:proofErr w:type="spellStart"/>
            <w:r>
              <w:rPr>
                <w:rFonts w:ascii="Arial" w:hAnsi="Arial" w:cs="Arial"/>
                <w:sz w:val="22"/>
                <w:szCs w:val="22"/>
              </w:rPr>
              <w:t>thier</w:t>
            </w:r>
            <w:proofErr w:type="spellEnd"/>
            <w:r w:rsidRPr="00B90D68">
              <w:rPr>
                <w:rFonts w:ascii="Arial" w:hAnsi="Arial" w:cs="Arial"/>
                <w:sz w:val="22"/>
                <w:szCs w:val="22"/>
              </w:rPr>
              <w:t xml:space="preserve"> body to help h</w:t>
            </w:r>
            <w:r>
              <w:rPr>
                <w:rFonts w:ascii="Arial" w:hAnsi="Arial" w:cs="Arial"/>
                <w:sz w:val="22"/>
                <w:szCs w:val="22"/>
              </w:rPr>
              <w:t>er calm and give them</w:t>
            </w:r>
            <w:r w:rsidRPr="00B90D68">
              <w:rPr>
                <w:rFonts w:ascii="Arial" w:hAnsi="Arial" w:cs="Arial"/>
                <w:sz w:val="22"/>
                <w:szCs w:val="22"/>
              </w:rPr>
              <w:t xml:space="preserve"> the heavy pressure </w:t>
            </w:r>
            <w:r>
              <w:rPr>
                <w:rFonts w:ascii="Arial" w:hAnsi="Arial" w:cs="Arial"/>
                <w:sz w:val="22"/>
                <w:szCs w:val="22"/>
              </w:rPr>
              <w:t xml:space="preserve">he </w:t>
            </w:r>
            <w:r w:rsidRPr="00B90D68">
              <w:rPr>
                <w:rFonts w:ascii="Arial" w:hAnsi="Arial" w:cs="Arial"/>
                <w:sz w:val="22"/>
                <w:szCs w:val="22"/>
              </w:rPr>
              <w:t xml:space="preserve">is seeking. It can be </w:t>
            </w:r>
            <w:r>
              <w:rPr>
                <w:rFonts w:ascii="Arial" w:hAnsi="Arial" w:cs="Arial"/>
                <w:sz w:val="22"/>
                <w:szCs w:val="22"/>
              </w:rPr>
              <w:t>used during meal times to help the child to sit at the table or when you</w:t>
            </w:r>
            <w:r w:rsidRPr="00B90D68">
              <w:rPr>
                <w:rFonts w:ascii="Arial" w:hAnsi="Arial" w:cs="Arial"/>
                <w:sz w:val="22"/>
                <w:szCs w:val="22"/>
              </w:rPr>
              <w:t xml:space="preserve"> are d</w:t>
            </w:r>
            <w:r>
              <w:rPr>
                <w:rFonts w:ascii="Arial" w:hAnsi="Arial" w:cs="Arial"/>
                <w:sz w:val="22"/>
                <w:szCs w:val="22"/>
              </w:rPr>
              <w:t>oing table top activities with them</w:t>
            </w:r>
            <w:r w:rsidRPr="00B90D68">
              <w:rPr>
                <w:rFonts w:ascii="Arial" w:hAnsi="Arial" w:cs="Arial"/>
                <w:sz w:val="22"/>
                <w:szCs w:val="22"/>
              </w:rPr>
              <w:t xml:space="preserve">. </w:t>
            </w:r>
          </w:p>
          <w:p w:rsidR="00D61342"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i/>
                <w:sz w:val="22"/>
                <w:szCs w:val="22"/>
                <w:u w:val="single"/>
              </w:rPr>
            </w:pPr>
            <w:r w:rsidRPr="00B90D68">
              <w:rPr>
                <w:rFonts w:ascii="Arial" w:hAnsi="Arial" w:cs="Arial"/>
                <w:b/>
                <w:i/>
                <w:sz w:val="22"/>
                <w:szCs w:val="22"/>
                <w:u w:val="single"/>
              </w:rPr>
              <w:t>Wobble cushion/</w:t>
            </w:r>
            <w:proofErr w:type="spellStart"/>
            <w:r w:rsidRPr="00B90D68">
              <w:rPr>
                <w:rFonts w:ascii="Arial" w:hAnsi="Arial" w:cs="Arial"/>
                <w:b/>
                <w:i/>
                <w:sz w:val="22"/>
                <w:szCs w:val="22"/>
                <w:u w:val="single"/>
              </w:rPr>
              <w:t>Movin</w:t>
            </w:r>
            <w:proofErr w:type="spellEnd"/>
            <w:r w:rsidRPr="00B90D68">
              <w:rPr>
                <w:rFonts w:ascii="Arial" w:hAnsi="Arial" w:cs="Arial"/>
                <w:b/>
                <w:i/>
                <w:sz w:val="22"/>
                <w:szCs w:val="22"/>
                <w:u w:val="single"/>
              </w:rPr>
              <w:t xml:space="preserve"> sit cushion</w:t>
            </w:r>
          </w:p>
          <w:p w:rsidR="00D61342" w:rsidRPr="00B90D68" w:rsidRDefault="00D61342" w:rsidP="009E4FFF">
            <w:pPr>
              <w:rPr>
                <w:rFonts w:ascii="Arial" w:hAnsi="Arial" w:cs="Arial"/>
                <w:b/>
                <w:sz w:val="22"/>
                <w:szCs w:val="22"/>
                <w:u w:val="single"/>
              </w:rPr>
            </w:pPr>
            <w:r w:rsidRPr="00B90D68">
              <w:rPr>
                <w:rFonts w:ascii="Arial" w:hAnsi="Arial" w:cs="Arial"/>
                <w:sz w:val="22"/>
                <w:szCs w:val="22"/>
              </w:rPr>
              <w:t xml:space="preserve">These can be useful for giving extra movement and sensory input in an appropriate way. </w:t>
            </w:r>
            <w:r>
              <w:rPr>
                <w:rFonts w:ascii="Arial" w:hAnsi="Arial" w:cs="Arial"/>
                <w:sz w:val="22"/>
                <w:szCs w:val="22"/>
              </w:rPr>
              <w:t>H</w:t>
            </w:r>
            <w:r w:rsidRPr="00B90D68">
              <w:rPr>
                <w:rFonts w:ascii="Arial" w:hAnsi="Arial" w:cs="Arial"/>
                <w:sz w:val="22"/>
                <w:szCs w:val="22"/>
              </w:rPr>
              <w:t>e can sit on one for classroom activities (</w:t>
            </w:r>
            <w:proofErr w:type="spellStart"/>
            <w:r w:rsidRPr="00B90D68">
              <w:rPr>
                <w:rFonts w:ascii="Arial" w:hAnsi="Arial" w:cs="Arial"/>
                <w:sz w:val="22"/>
                <w:szCs w:val="22"/>
              </w:rPr>
              <w:t>e.g</w:t>
            </w:r>
            <w:proofErr w:type="spellEnd"/>
            <w:r w:rsidRPr="00B90D68">
              <w:rPr>
                <w:rFonts w:ascii="Arial" w:hAnsi="Arial" w:cs="Arial"/>
                <w:sz w:val="22"/>
                <w:szCs w:val="22"/>
              </w:rPr>
              <w:t xml:space="preserve"> </w:t>
            </w:r>
            <w:r>
              <w:rPr>
                <w:rFonts w:ascii="Arial" w:hAnsi="Arial" w:cs="Arial"/>
                <w:sz w:val="22"/>
                <w:szCs w:val="22"/>
              </w:rPr>
              <w:t>during circle time or focused table top activities</w:t>
            </w:r>
            <w:r w:rsidRPr="00B90D68">
              <w:rPr>
                <w:rFonts w:ascii="Arial" w:hAnsi="Arial" w:cs="Arial"/>
                <w:sz w:val="22"/>
                <w:szCs w:val="22"/>
              </w:rPr>
              <w:t>), for eating or even watching TV at home. (OT can provide details of where to</w:t>
            </w:r>
          </w:p>
          <w:p w:rsidR="00D61342" w:rsidRPr="00B90D68" w:rsidRDefault="00D61342" w:rsidP="009E4FFF">
            <w:pPr>
              <w:rPr>
                <w:rFonts w:ascii="Arial" w:hAnsi="Arial" w:cs="Arial"/>
                <w:b/>
                <w:sz w:val="22"/>
                <w:szCs w:val="22"/>
                <w:u w:val="single"/>
              </w:rPr>
            </w:pPr>
            <w:proofErr w:type="gramStart"/>
            <w:r w:rsidRPr="00B90D68">
              <w:rPr>
                <w:rFonts w:ascii="Arial" w:hAnsi="Arial" w:cs="Arial"/>
                <w:sz w:val="22"/>
                <w:szCs w:val="22"/>
              </w:rPr>
              <w:t>purchase )</w:t>
            </w:r>
            <w:proofErr w:type="gramEnd"/>
            <w:r w:rsidRPr="00B90D68">
              <w:rPr>
                <w:rFonts w:ascii="Arial" w:hAnsi="Arial" w:cs="Arial"/>
                <w:sz w:val="22"/>
                <w:szCs w:val="22"/>
              </w:rPr>
              <w:t xml:space="preserve">. </w:t>
            </w:r>
            <w:r>
              <w:rPr>
                <w:rFonts w:ascii="Arial" w:hAnsi="Arial" w:cs="Arial"/>
                <w:sz w:val="22"/>
                <w:szCs w:val="22"/>
              </w:rPr>
              <w:t>The child</w:t>
            </w:r>
            <w:r w:rsidRPr="00B90D68">
              <w:rPr>
                <w:rFonts w:ascii="Arial" w:hAnsi="Arial" w:cs="Arial"/>
                <w:sz w:val="22"/>
                <w:szCs w:val="22"/>
              </w:rPr>
              <w:t xml:space="preserve"> can even stand on them and march on them. </w:t>
            </w: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p>
          <w:p w:rsidR="00D61342" w:rsidRPr="00B90D68" w:rsidRDefault="00D61342" w:rsidP="009E4FFF">
            <w:pPr>
              <w:rPr>
                <w:rFonts w:ascii="Arial" w:hAnsi="Arial" w:cs="Arial"/>
                <w:b/>
                <w:sz w:val="22"/>
                <w:szCs w:val="22"/>
                <w:u w:val="single"/>
              </w:rPr>
            </w:pPr>
            <w:r w:rsidRPr="00B90D68">
              <w:rPr>
                <w:rFonts w:ascii="Arial" w:hAnsi="Arial" w:cs="Arial"/>
                <w:b/>
                <w:sz w:val="22"/>
                <w:szCs w:val="22"/>
                <w:u w:val="single"/>
              </w:rPr>
              <w:t>Incorporating sensory activities into every day home activities.</w:t>
            </w:r>
          </w:p>
          <w:p w:rsidR="00D61342" w:rsidRPr="00B90D68" w:rsidRDefault="00D61342" w:rsidP="00D61342">
            <w:pPr>
              <w:numPr>
                <w:ilvl w:val="0"/>
                <w:numId w:val="1"/>
              </w:numPr>
              <w:shd w:val="clear" w:color="auto" w:fill="FFFFFF"/>
              <w:spacing w:before="30" w:after="75" w:line="240" w:lineRule="atLeast"/>
              <w:rPr>
                <w:rFonts w:ascii="Arial" w:hAnsi="Arial" w:cs="Arial"/>
                <w:b/>
                <w:sz w:val="22"/>
                <w:szCs w:val="22"/>
                <w:u w:val="single"/>
              </w:rPr>
            </w:pPr>
            <w:r w:rsidRPr="00B90D68">
              <w:rPr>
                <w:rFonts w:ascii="Arial" w:hAnsi="Arial" w:cs="Arial"/>
                <w:b/>
                <w:bCs/>
                <w:sz w:val="22"/>
                <w:szCs w:val="22"/>
                <w:lang w:eastAsia="en-GB"/>
              </w:rPr>
              <w:t>Bath time:</w:t>
            </w:r>
            <w:r w:rsidRPr="00B90D68">
              <w:rPr>
                <w:rFonts w:ascii="Arial" w:hAnsi="Arial" w:cs="Arial"/>
                <w:sz w:val="22"/>
                <w:szCs w:val="22"/>
                <w:lang w:eastAsia="en-GB"/>
              </w:rPr>
              <w:t> Scrub with washcloth or bath brush, try a variety of soaps and lotions for bathing, play on the wall with shaving cream or bathing foam, rub body with lotion after bath time (deep massage).</w:t>
            </w:r>
          </w:p>
          <w:p w:rsidR="00D61342" w:rsidRPr="00B90D68" w:rsidRDefault="00D61342" w:rsidP="00D61342">
            <w:pPr>
              <w:numPr>
                <w:ilvl w:val="0"/>
                <w:numId w:val="1"/>
              </w:numPr>
              <w:shd w:val="clear" w:color="auto" w:fill="FFFFFF"/>
              <w:spacing w:before="30" w:after="75" w:line="240" w:lineRule="atLeast"/>
              <w:rPr>
                <w:rFonts w:ascii="Arial" w:hAnsi="Arial" w:cs="Arial"/>
                <w:sz w:val="22"/>
                <w:szCs w:val="22"/>
                <w:lang w:eastAsia="en-GB"/>
              </w:rPr>
            </w:pPr>
            <w:r w:rsidRPr="00B90D68">
              <w:rPr>
                <w:rFonts w:ascii="Arial" w:hAnsi="Arial" w:cs="Arial"/>
                <w:b/>
                <w:bCs/>
                <w:sz w:val="22"/>
                <w:szCs w:val="22"/>
                <w:lang w:eastAsia="en-GB"/>
              </w:rPr>
              <w:t>Meal preparation or baking:</w:t>
            </w:r>
            <w:r w:rsidRPr="00B90D68">
              <w:rPr>
                <w:rFonts w:ascii="Arial" w:hAnsi="Arial" w:cs="Arial"/>
                <w:sz w:val="22"/>
                <w:szCs w:val="22"/>
                <w:lang w:eastAsia="en-GB"/>
              </w:rPr>
              <w:t xml:space="preserve"> Let </w:t>
            </w:r>
            <w:r>
              <w:rPr>
                <w:rFonts w:ascii="Arial" w:hAnsi="Arial" w:cs="Arial"/>
                <w:sz w:val="22"/>
                <w:szCs w:val="22"/>
                <w:lang w:eastAsia="en-GB"/>
              </w:rPr>
              <w:t xml:space="preserve">the child </w:t>
            </w:r>
            <w:r w:rsidRPr="00B90D68">
              <w:rPr>
                <w:rFonts w:ascii="Arial" w:hAnsi="Arial" w:cs="Arial"/>
                <w:sz w:val="22"/>
                <w:szCs w:val="22"/>
                <w:lang w:eastAsia="en-GB"/>
              </w:rPr>
              <w:t xml:space="preserve">mix ingredients, especially the thick ones that will really work those muscles. Let </w:t>
            </w:r>
            <w:r>
              <w:rPr>
                <w:rFonts w:ascii="Arial" w:hAnsi="Arial" w:cs="Arial"/>
                <w:sz w:val="22"/>
                <w:szCs w:val="22"/>
                <w:lang w:eastAsia="en-GB"/>
              </w:rPr>
              <w:t>the child</w:t>
            </w:r>
            <w:r w:rsidRPr="00B90D68">
              <w:rPr>
                <w:rFonts w:ascii="Arial" w:hAnsi="Arial" w:cs="Arial"/>
                <w:sz w:val="22"/>
                <w:szCs w:val="22"/>
                <w:lang w:eastAsia="en-GB"/>
              </w:rPr>
              <w:t xml:space="preserve"> mix and roll dough and push flat. Allow </w:t>
            </w:r>
            <w:r>
              <w:rPr>
                <w:rFonts w:ascii="Arial" w:hAnsi="Arial" w:cs="Arial"/>
                <w:sz w:val="22"/>
                <w:szCs w:val="22"/>
                <w:lang w:eastAsia="en-GB"/>
              </w:rPr>
              <w:t>them</w:t>
            </w:r>
            <w:r w:rsidRPr="00B90D68">
              <w:rPr>
                <w:rFonts w:ascii="Arial" w:hAnsi="Arial" w:cs="Arial"/>
                <w:sz w:val="22"/>
                <w:szCs w:val="22"/>
                <w:lang w:eastAsia="en-GB"/>
              </w:rPr>
              <w:t xml:space="preserve"> to help you carry pots and pans, bowls of water or ingredients (with supervision, of course). Let </w:t>
            </w:r>
            <w:r>
              <w:rPr>
                <w:rFonts w:ascii="Arial" w:hAnsi="Arial" w:cs="Arial"/>
                <w:sz w:val="22"/>
                <w:szCs w:val="22"/>
                <w:lang w:eastAsia="en-GB"/>
              </w:rPr>
              <w:t>the</w:t>
            </w:r>
            <w:r w:rsidRPr="00B90D68">
              <w:rPr>
                <w:rFonts w:ascii="Arial" w:hAnsi="Arial" w:cs="Arial"/>
                <w:sz w:val="22"/>
                <w:szCs w:val="22"/>
                <w:lang w:eastAsia="en-GB"/>
              </w:rPr>
              <w:t xml:space="preserve"> child tenderize meat with the meat mallet.</w:t>
            </w:r>
          </w:p>
          <w:p w:rsidR="00D61342" w:rsidRPr="00B90D68" w:rsidRDefault="00D61342" w:rsidP="00D61342">
            <w:pPr>
              <w:numPr>
                <w:ilvl w:val="0"/>
                <w:numId w:val="1"/>
              </w:numPr>
              <w:shd w:val="clear" w:color="auto" w:fill="FFFFFF"/>
              <w:spacing w:before="30" w:after="75" w:line="240" w:lineRule="atLeast"/>
              <w:rPr>
                <w:rFonts w:ascii="Arial" w:hAnsi="Arial" w:cs="Arial"/>
                <w:sz w:val="22"/>
                <w:szCs w:val="22"/>
                <w:lang w:eastAsia="en-GB"/>
              </w:rPr>
            </w:pPr>
            <w:r w:rsidRPr="00B90D68">
              <w:rPr>
                <w:rFonts w:ascii="Arial" w:hAnsi="Arial" w:cs="Arial"/>
                <w:b/>
                <w:bCs/>
                <w:sz w:val="22"/>
                <w:szCs w:val="22"/>
                <w:lang w:eastAsia="en-GB"/>
              </w:rPr>
              <w:t>Grocery shopping:</w:t>
            </w:r>
            <w:r w:rsidRPr="00B90D68">
              <w:rPr>
                <w:rFonts w:ascii="Arial" w:hAnsi="Arial" w:cs="Arial"/>
                <w:sz w:val="22"/>
                <w:szCs w:val="22"/>
                <w:lang w:eastAsia="en-GB"/>
              </w:rPr>
              <w:t xml:space="preserve"> Have </w:t>
            </w:r>
            <w:r>
              <w:rPr>
                <w:rFonts w:ascii="Arial" w:hAnsi="Arial" w:cs="Arial"/>
                <w:sz w:val="22"/>
                <w:szCs w:val="22"/>
                <w:lang w:eastAsia="en-GB"/>
              </w:rPr>
              <w:t>your child</w:t>
            </w:r>
            <w:r w:rsidRPr="00B90D68">
              <w:rPr>
                <w:rFonts w:ascii="Arial" w:hAnsi="Arial" w:cs="Arial"/>
                <w:sz w:val="22"/>
                <w:szCs w:val="22"/>
                <w:lang w:eastAsia="en-GB"/>
              </w:rPr>
              <w:t xml:space="preserve"> push the heavy cart (as long as the weight is within their capability). Let </w:t>
            </w:r>
            <w:r>
              <w:rPr>
                <w:rFonts w:ascii="Arial" w:hAnsi="Arial" w:cs="Arial"/>
                <w:sz w:val="22"/>
                <w:szCs w:val="22"/>
                <w:lang w:eastAsia="en-GB"/>
              </w:rPr>
              <w:t xml:space="preserve">them </w:t>
            </w:r>
            <w:r w:rsidRPr="00B90D68">
              <w:rPr>
                <w:rFonts w:ascii="Arial" w:hAnsi="Arial" w:cs="Arial"/>
                <w:sz w:val="22"/>
                <w:szCs w:val="22"/>
                <w:lang w:eastAsia="en-GB"/>
              </w:rPr>
              <w:t>help carry heavy groceries and help put them away.</w:t>
            </w:r>
          </w:p>
          <w:p w:rsidR="00D61342" w:rsidRPr="00B90D68" w:rsidRDefault="00D61342" w:rsidP="00D61342">
            <w:pPr>
              <w:numPr>
                <w:ilvl w:val="0"/>
                <w:numId w:val="1"/>
              </w:numPr>
              <w:shd w:val="clear" w:color="auto" w:fill="FFFFFF"/>
              <w:spacing w:before="30" w:after="75" w:line="240" w:lineRule="atLeast"/>
              <w:rPr>
                <w:rFonts w:ascii="Arial" w:hAnsi="Arial" w:cs="Arial"/>
                <w:sz w:val="22"/>
                <w:szCs w:val="22"/>
                <w:lang w:eastAsia="en-GB"/>
              </w:rPr>
            </w:pPr>
            <w:r w:rsidRPr="00B90D68">
              <w:rPr>
                <w:rFonts w:ascii="Arial" w:hAnsi="Arial" w:cs="Arial"/>
                <w:b/>
                <w:bCs/>
                <w:sz w:val="22"/>
                <w:szCs w:val="22"/>
                <w:lang w:eastAsia="en-GB"/>
              </w:rPr>
              <w:t>Mealtime:</w:t>
            </w:r>
            <w:r w:rsidRPr="00B90D68">
              <w:rPr>
                <w:rFonts w:ascii="Arial" w:hAnsi="Arial" w:cs="Arial"/>
                <w:sz w:val="22"/>
                <w:szCs w:val="22"/>
                <w:lang w:eastAsia="en-GB"/>
              </w:rPr>
              <w:t> Encourage eating of chewy foods and drinking out of a straw. A weighted lap blanket may be helpful as well.</w:t>
            </w:r>
          </w:p>
          <w:p w:rsidR="00D61342" w:rsidRPr="00B90D68" w:rsidRDefault="00D61342" w:rsidP="00D61342">
            <w:pPr>
              <w:numPr>
                <w:ilvl w:val="0"/>
                <w:numId w:val="1"/>
              </w:numPr>
              <w:shd w:val="clear" w:color="auto" w:fill="FFFFFF"/>
              <w:spacing w:before="30" w:after="75" w:line="240" w:lineRule="atLeast"/>
              <w:rPr>
                <w:rFonts w:ascii="Arial" w:hAnsi="Arial" w:cs="Arial"/>
                <w:sz w:val="22"/>
                <w:szCs w:val="22"/>
                <w:lang w:eastAsia="en-GB"/>
              </w:rPr>
            </w:pPr>
            <w:r w:rsidRPr="00B90D68">
              <w:rPr>
                <w:rFonts w:ascii="Arial" w:hAnsi="Arial" w:cs="Arial"/>
                <w:b/>
                <w:bCs/>
                <w:sz w:val="22"/>
                <w:szCs w:val="22"/>
                <w:lang w:eastAsia="en-GB"/>
              </w:rPr>
              <w:t>Household chores:</w:t>
            </w:r>
            <w:r w:rsidRPr="00B90D68">
              <w:rPr>
                <w:rFonts w:ascii="Arial" w:hAnsi="Arial" w:cs="Arial"/>
                <w:sz w:val="22"/>
                <w:szCs w:val="22"/>
                <w:lang w:eastAsia="en-GB"/>
              </w:rPr>
              <w:t xml:space="preserve"> Allow </w:t>
            </w:r>
            <w:r>
              <w:rPr>
                <w:rFonts w:ascii="Arial" w:hAnsi="Arial" w:cs="Arial"/>
                <w:sz w:val="22"/>
                <w:szCs w:val="22"/>
                <w:lang w:eastAsia="en-GB"/>
              </w:rPr>
              <w:t>the child</w:t>
            </w:r>
            <w:r w:rsidRPr="00B90D68">
              <w:rPr>
                <w:rFonts w:ascii="Arial" w:hAnsi="Arial" w:cs="Arial"/>
                <w:sz w:val="22"/>
                <w:szCs w:val="22"/>
                <w:lang w:eastAsia="en-GB"/>
              </w:rPr>
              <w:t xml:space="preserve"> to help with the vacuuming or moving the furniture. Let him help carry the laundry basket or the detergent. Let him help with digging for gardening or landscaping.</w:t>
            </w:r>
          </w:p>
          <w:p w:rsidR="00D61342" w:rsidRPr="00B90D68" w:rsidRDefault="00D61342" w:rsidP="00D61342">
            <w:pPr>
              <w:numPr>
                <w:ilvl w:val="0"/>
                <w:numId w:val="1"/>
              </w:numPr>
              <w:shd w:val="clear" w:color="auto" w:fill="FFFFFF"/>
              <w:spacing w:before="30" w:after="75" w:line="240" w:lineRule="atLeast"/>
              <w:rPr>
                <w:rFonts w:ascii="Arial" w:hAnsi="Arial" w:cs="Arial"/>
                <w:b/>
                <w:sz w:val="22"/>
                <w:szCs w:val="22"/>
                <w:u w:val="single"/>
              </w:rPr>
            </w:pPr>
            <w:r w:rsidRPr="00B90D68">
              <w:rPr>
                <w:rFonts w:ascii="Arial" w:hAnsi="Arial" w:cs="Arial"/>
                <w:b/>
                <w:bCs/>
                <w:sz w:val="22"/>
                <w:szCs w:val="22"/>
                <w:lang w:eastAsia="en-GB"/>
              </w:rPr>
              <w:t>Play time: </w:t>
            </w:r>
            <w:r w:rsidRPr="00B90D68">
              <w:rPr>
                <w:rFonts w:ascii="Arial" w:hAnsi="Arial" w:cs="Arial"/>
                <w:sz w:val="22"/>
                <w:szCs w:val="22"/>
                <w:lang w:eastAsia="en-GB"/>
              </w:rPr>
              <w:t xml:space="preserve">Reading books in a rocking chair or bean-bag chair may be beneficial for </w:t>
            </w:r>
            <w:r>
              <w:rPr>
                <w:rFonts w:ascii="Arial" w:hAnsi="Arial" w:cs="Arial"/>
                <w:sz w:val="22"/>
                <w:szCs w:val="22"/>
                <w:lang w:eastAsia="en-GB"/>
              </w:rPr>
              <w:t>your child. You can help them</w:t>
            </w:r>
            <w:r w:rsidRPr="00B90D68">
              <w:rPr>
                <w:rFonts w:ascii="Arial" w:hAnsi="Arial" w:cs="Arial"/>
                <w:sz w:val="22"/>
                <w:szCs w:val="22"/>
                <w:lang w:eastAsia="en-GB"/>
              </w:rPr>
              <w:t xml:space="preserve"> make up obstacle courses in the house or garden crawling, jumping, hopping, skipping, rolling, etc. </w:t>
            </w:r>
          </w:p>
        </w:tc>
        <w:tc>
          <w:tcPr>
            <w:tcW w:w="3402" w:type="dxa"/>
            <w:tcBorders>
              <w:top w:val="single" w:sz="4" w:space="0" w:color="auto"/>
              <w:left w:val="single" w:sz="4" w:space="0" w:color="auto"/>
              <w:bottom w:val="single" w:sz="4" w:space="0" w:color="auto"/>
              <w:right w:val="single" w:sz="4" w:space="0" w:color="auto"/>
            </w:tcBorders>
          </w:tcPr>
          <w:p w:rsidR="00D61342" w:rsidRPr="00B90D68" w:rsidRDefault="00D61342" w:rsidP="009E4FFF">
            <w:pPr>
              <w:rPr>
                <w:rFonts w:ascii="Arial" w:hAnsi="Arial" w:cs="Arial"/>
                <w:sz w:val="22"/>
                <w:szCs w:val="22"/>
              </w:rPr>
            </w:pPr>
          </w:p>
          <w:p w:rsidR="00D61342" w:rsidRDefault="00D61342" w:rsidP="009E4FFF">
            <w:pPr>
              <w:rPr>
                <w:rFonts w:ascii="Arial" w:hAnsi="Arial"/>
                <w:sz w:val="22"/>
                <w:szCs w:val="22"/>
              </w:rPr>
            </w:pPr>
            <w:r w:rsidRPr="00B90D68">
              <w:rPr>
                <w:rFonts w:ascii="Arial" w:hAnsi="Arial"/>
                <w:b/>
                <w:sz w:val="22"/>
                <w:szCs w:val="22"/>
              </w:rPr>
              <w:t xml:space="preserve">Erratic </w:t>
            </w:r>
            <w:proofErr w:type="gramStart"/>
            <w:r w:rsidRPr="00B90D68">
              <w:rPr>
                <w:rFonts w:ascii="Arial" w:hAnsi="Arial"/>
                <w:b/>
                <w:sz w:val="22"/>
                <w:szCs w:val="22"/>
              </w:rPr>
              <w:t>and  rotatory</w:t>
            </w:r>
            <w:proofErr w:type="gramEnd"/>
            <w:r w:rsidRPr="00B90D68">
              <w:rPr>
                <w:rFonts w:ascii="Arial" w:hAnsi="Arial"/>
                <w:b/>
                <w:sz w:val="22"/>
                <w:szCs w:val="22"/>
              </w:rPr>
              <w:t xml:space="preserve"> (movement in circles) is more alerting to the body.</w:t>
            </w:r>
            <w:r w:rsidRPr="00B90D68">
              <w:rPr>
                <w:rFonts w:ascii="Arial" w:hAnsi="Arial"/>
                <w:sz w:val="22"/>
                <w:szCs w:val="22"/>
              </w:rPr>
              <w:t xml:space="preserve"> This is movement where the head position changes. </w:t>
            </w:r>
          </w:p>
          <w:p w:rsidR="00D61342" w:rsidRDefault="00D61342" w:rsidP="009E4FFF">
            <w:pPr>
              <w:rPr>
                <w:rFonts w:ascii="Arial" w:hAnsi="Arial"/>
                <w:sz w:val="22"/>
                <w:szCs w:val="22"/>
              </w:rPr>
            </w:pPr>
          </w:p>
          <w:p w:rsidR="00D61342" w:rsidRPr="00B90D68" w:rsidRDefault="00D61342" w:rsidP="009E4FFF">
            <w:pPr>
              <w:rPr>
                <w:rFonts w:ascii="Arial" w:hAnsi="Arial"/>
                <w:sz w:val="22"/>
                <w:szCs w:val="22"/>
              </w:rPr>
            </w:pPr>
            <w:r>
              <w:rPr>
                <w:rFonts w:ascii="Arial" w:hAnsi="Arial"/>
                <w:sz w:val="22"/>
                <w:szCs w:val="22"/>
              </w:rPr>
              <w:t>Provide these activities if your child appears lethargic and needs alerting</w:t>
            </w:r>
          </w:p>
          <w:p w:rsidR="00D61342" w:rsidRPr="00B90D68" w:rsidRDefault="00D61342" w:rsidP="009E4FFF">
            <w:pPr>
              <w:rPr>
                <w:rFonts w:ascii="Arial" w:hAnsi="Arial"/>
                <w:sz w:val="22"/>
                <w:szCs w:val="22"/>
              </w:rPr>
            </w:pPr>
          </w:p>
          <w:p w:rsidR="00D61342" w:rsidRPr="00B90D68" w:rsidRDefault="00D61342" w:rsidP="009E4FFF">
            <w:pPr>
              <w:rPr>
                <w:rFonts w:ascii="Arial" w:hAnsi="Arial"/>
                <w:sz w:val="22"/>
                <w:szCs w:val="22"/>
              </w:rPr>
            </w:pPr>
          </w:p>
          <w:p w:rsidR="00D61342" w:rsidRPr="00B90D68" w:rsidRDefault="00D61342" w:rsidP="009E4FFF">
            <w:pPr>
              <w:rPr>
                <w:rFonts w:ascii="Arial" w:hAnsi="Arial"/>
                <w:sz w:val="22"/>
                <w:szCs w:val="22"/>
              </w:rPr>
            </w:pPr>
          </w:p>
          <w:p w:rsidR="00D61342" w:rsidRPr="00B90D68" w:rsidRDefault="00D61342" w:rsidP="009E4FFF">
            <w:pPr>
              <w:rPr>
                <w:rFonts w:ascii="Arial" w:hAnsi="Arial"/>
                <w:b/>
                <w:sz w:val="20"/>
                <w:szCs w:val="20"/>
              </w:rPr>
            </w:pPr>
            <w:r w:rsidRPr="00B90D68">
              <w:rPr>
                <w:rFonts w:ascii="Arial" w:hAnsi="Arial"/>
                <w:b/>
                <w:sz w:val="20"/>
                <w:szCs w:val="20"/>
              </w:rPr>
              <w:t xml:space="preserve">It is important to remember that these strategies can alert </w:t>
            </w:r>
            <w:r>
              <w:rPr>
                <w:rFonts w:ascii="Arial" w:hAnsi="Arial"/>
                <w:b/>
                <w:sz w:val="20"/>
                <w:szCs w:val="20"/>
              </w:rPr>
              <w:t xml:space="preserve">the </w:t>
            </w:r>
            <w:proofErr w:type="spellStart"/>
            <w:r>
              <w:rPr>
                <w:rFonts w:ascii="Arial" w:hAnsi="Arial"/>
                <w:b/>
                <w:sz w:val="20"/>
                <w:szCs w:val="20"/>
              </w:rPr>
              <w:t>childs</w:t>
            </w:r>
            <w:r w:rsidRPr="00B90D68">
              <w:rPr>
                <w:rFonts w:ascii="Arial" w:hAnsi="Arial"/>
                <w:b/>
                <w:sz w:val="20"/>
                <w:szCs w:val="20"/>
              </w:rPr>
              <w:t>’s</w:t>
            </w:r>
            <w:proofErr w:type="spellEnd"/>
            <w:r w:rsidRPr="00B90D68">
              <w:rPr>
                <w:rFonts w:ascii="Arial" w:hAnsi="Arial"/>
                <w:b/>
                <w:sz w:val="20"/>
                <w:szCs w:val="20"/>
              </w:rPr>
              <w:t xml:space="preserve"> system so remember to finish the session with heavy work activities </w:t>
            </w:r>
            <w:proofErr w:type="spellStart"/>
            <w:r w:rsidRPr="00B90D68">
              <w:rPr>
                <w:rFonts w:ascii="Arial" w:hAnsi="Arial"/>
                <w:b/>
                <w:sz w:val="20"/>
                <w:szCs w:val="20"/>
              </w:rPr>
              <w:t>e.g</w:t>
            </w:r>
            <w:proofErr w:type="spellEnd"/>
            <w:r w:rsidRPr="00B90D68">
              <w:rPr>
                <w:rFonts w:ascii="Arial" w:hAnsi="Arial"/>
                <w:b/>
                <w:sz w:val="20"/>
                <w:szCs w:val="20"/>
              </w:rPr>
              <w:t xml:space="preserve"> pushing, pulling and resistive activities.(see below) </w:t>
            </w:r>
          </w:p>
          <w:p w:rsidR="00D61342" w:rsidRPr="00B90D68" w:rsidRDefault="00D61342" w:rsidP="009E4FFF">
            <w:pPr>
              <w:rPr>
                <w:rFonts w:ascii="Arial" w:hAnsi="Arial" w:cs="Arial"/>
                <w:sz w:val="20"/>
                <w:szCs w:val="20"/>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Default="00D61342" w:rsidP="009E4FFF">
            <w:pPr>
              <w:rPr>
                <w:rFonts w:ascii="Arial" w:hAnsi="Arial" w:cs="Arial"/>
                <w:sz w:val="22"/>
                <w:szCs w:val="22"/>
              </w:rPr>
            </w:pPr>
          </w:p>
          <w:p w:rsidR="00D61342" w:rsidRDefault="00D61342" w:rsidP="009E4FFF">
            <w:pPr>
              <w:rPr>
                <w:rFonts w:ascii="Arial" w:hAnsi="Arial" w:cs="Arial"/>
                <w:sz w:val="22"/>
                <w:szCs w:val="22"/>
              </w:rPr>
            </w:pPr>
            <w:r w:rsidRPr="00B90D68">
              <w:rPr>
                <w:rFonts w:ascii="Arial" w:hAnsi="Arial" w:cs="Arial"/>
                <w:sz w:val="22"/>
                <w:szCs w:val="22"/>
              </w:rPr>
              <w:t xml:space="preserve">When </w:t>
            </w:r>
            <w:r>
              <w:rPr>
                <w:rFonts w:ascii="Arial" w:hAnsi="Arial" w:cs="Arial"/>
                <w:sz w:val="22"/>
                <w:szCs w:val="22"/>
              </w:rPr>
              <w:t xml:space="preserve">the </w:t>
            </w:r>
            <w:proofErr w:type="spellStart"/>
            <w:r>
              <w:rPr>
                <w:rFonts w:ascii="Arial" w:hAnsi="Arial" w:cs="Arial"/>
                <w:sz w:val="22"/>
                <w:szCs w:val="22"/>
              </w:rPr>
              <w:t>childs</w:t>
            </w:r>
            <w:proofErr w:type="spellEnd"/>
            <w:r>
              <w:rPr>
                <w:rFonts w:ascii="Arial" w:hAnsi="Arial" w:cs="Arial"/>
                <w:sz w:val="22"/>
                <w:szCs w:val="22"/>
              </w:rPr>
              <w:t xml:space="preserve"> </w:t>
            </w:r>
            <w:r w:rsidRPr="00B90D68">
              <w:rPr>
                <w:rFonts w:ascii="Arial" w:hAnsi="Arial" w:cs="Arial"/>
                <w:sz w:val="22"/>
                <w:szCs w:val="22"/>
              </w:rPr>
              <w:t>activity levels are increasing</w:t>
            </w:r>
            <w:r>
              <w:rPr>
                <w:rFonts w:ascii="Arial" w:hAnsi="Arial" w:cs="Arial"/>
                <w:sz w:val="22"/>
                <w:szCs w:val="22"/>
              </w:rPr>
              <w:t xml:space="preserve"> </w:t>
            </w:r>
            <w:proofErr w:type="spellStart"/>
            <w:r>
              <w:rPr>
                <w:rFonts w:ascii="Arial" w:hAnsi="Arial" w:cs="Arial"/>
                <w:sz w:val="22"/>
                <w:szCs w:val="22"/>
              </w:rPr>
              <w:t>e.g</w:t>
            </w:r>
            <w:proofErr w:type="spellEnd"/>
            <w:r>
              <w:rPr>
                <w:rFonts w:ascii="Arial" w:hAnsi="Arial" w:cs="Arial"/>
                <w:sz w:val="22"/>
                <w:szCs w:val="22"/>
              </w:rPr>
              <w:t xml:space="preserve"> when you see them looking for sensory input by rocking or twirling</w:t>
            </w:r>
            <w:r w:rsidRPr="00B90D68">
              <w:rPr>
                <w:rFonts w:ascii="Arial" w:hAnsi="Arial" w:cs="Arial"/>
                <w:sz w:val="22"/>
                <w:szCs w:val="22"/>
              </w:rPr>
              <w:t>.</w:t>
            </w:r>
          </w:p>
          <w:p w:rsidR="00D61342"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r>
              <w:rPr>
                <w:rFonts w:ascii="Arial" w:hAnsi="Arial" w:cs="Arial"/>
                <w:sz w:val="22"/>
                <w:szCs w:val="22"/>
              </w:rPr>
              <w:t>When you need your child to be calm and focus for a table top task</w:t>
            </w: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r w:rsidRPr="00B90D68">
              <w:rPr>
                <w:rFonts w:ascii="Arial" w:hAnsi="Arial" w:cs="Arial"/>
                <w:sz w:val="22"/>
                <w:szCs w:val="22"/>
              </w:rPr>
              <w:lastRenderedPageBreak/>
              <w:t>.</w:t>
            </w: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ind w:left="360"/>
              <w:rPr>
                <w:rFonts w:ascii="Arial" w:hAnsi="Arial"/>
                <w:b/>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r w:rsidRPr="00B90D68">
              <w:rPr>
                <w:rFonts w:ascii="Arial" w:hAnsi="Arial" w:cs="Arial"/>
                <w:sz w:val="22"/>
                <w:szCs w:val="22"/>
              </w:rPr>
              <w:t xml:space="preserve">The weighted cushion and the move and sit cushion can be used together. </w:t>
            </w: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p>
          <w:p w:rsidR="00D61342" w:rsidRPr="00B90D68" w:rsidRDefault="00D61342" w:rsidP="009E4FFF">
            <w:pPr>
              <w:rPr>
                <w:rFonts w:ascii="Arial" w:hAnsi="Arial" w:cs="Arial"/>
                <w:sz w:val="22"/>
                <w:szCs w:val="22"/>
              </w:rPr>
            </w:pPr>
            <w:r w:rsidRPr="00B90D68">
              <w:rPr>
                <w:rFonts w:ascii="Arial" w:hAnsi="Arial" w:cs="Arial"/>
                <w:sz w:val="22"/>
                <w:szCs w:val="22"/>
              </w:rPr>
              <w:t>.</w:t>
            </w:r>
          </w:p>
        </w:tc>
        <w:tc>
          <w:tcPr>
            <w:tcW w:w="2364" w:type="dxa"/>
            <w:tcBorders>
              <w:top w:val="single" w:sz="4" w:space="0" w:color="auto"/>
              <w:left w:val="single" w:sz="4" w:space="0" w:color="auto"/>
              <w:bottom w:val="single" w:sz="4" w:space="0" w:color="auto"/>
              <w:right w:val="single" w:sz="4" w:space="0" w:color="auto"/>
            </w:tcBorders>
          </w:tcPr>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r>
              <w:rPr>
                <w:rFonts w:ascii="Arial" w:hAnsi="Arial" w:cs="Arial"/>
                <w:sz w:val="22"/>
                <w:szCs w:val="22"/>
              </w:rPr>
              <w:t>Alerting the body if the child</w:t>
            </w:r>
            <w:r w:rsidRPr="00B90D68">
              <w:rPr>
                <w:rFonts w:ascii="Arial" w:hAnsi="Arial" w:cs="Arial"/>
                <w:sz w:val="22"/>
                <w:szCs w:val="22"/>
              </w:rPr>
              <w:t xml:space="preserve"> is displaying low sensory arousal levels. </w:t>
            </w: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r w:rsidRPr="00B90D68">
              <w:rPr>
                <w:rFonts w:ascii="Arial" w:hAnsi="Arial" w:cs="Arial"/>
                <w:sz w:val="22"/>
                <w:szCs w:val="22"/>
              </w:rPr>
              <w:t>Organising (calming</w:t>
            </w:r>
            <w:proofErr w:type="gramStart"/>
            <w:r w:rsidRPr="00B90D68">
              <w:rPr>
                <w:rFonts w:ascii="Arial" w:hAnsi="Arial" w:cs="Arial"/>
                <w:sz w:val="22"/>
                <w:szCs w:val="22"/>
              </w:rPr>
              <w:t>)the</w:t>
            </w:r>
            <w:proofErr w:type="gramEnd"/>
            <w:r w:rsidRPr="00B90D68">
              <w:rPr>
                <w:rFonts w:ascii="Arial" w:hAnsi="Arial" w:cs="Arial"/>
                <w:sz w:val="22"/>
                <w:szCs w:val="22"/>
              </w:rPr>
              <w:t xml:space="preserve"> body’s system. </w:t>
            </w:r>
          </w:p>
          <w:p w:rsidR="00D61342" w:rsidRPr="00B90D68" w:rsidRDefault="00D61342" w:rsidP="009E4FFF">
            <w:pPr>
              <w:jc w:val="center"/>
              <w:rPr>
                <w:rFonts w:ascii="Arial" w:hAnsi="Arial" w:cs="Arial"/>
                <w:sz w:val="22"/>
                <w:szCs w:val="22"/>
              </w:rPr>
            </w:pPr>
          </w:p>
          <w:p w:rsidR="00D61342" w:rsidRDefault="00D61342" w:rsidP="009E4FFF">
            <w:pPr>
              <w:jc w:val="center"/>
              <w:rPr>
                <w:rFonts w:ascii="Arial" w:hAnsi="Arial" w:cs="Arial"/>
                <w:sz w:val="22"/>
                <w:szCs w:val="22"/>
              </w:rPr>
            </w:pPr>
          </w:p>
          <w:p w:rsidR="00D61342"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r w:rsidRPr="00B90D68">
              <w:rPr>
                <w:rFonts w:ascii="Arial" w:hAnsi="Arial" w:cs="Arial"/>
                <w:sz w:val="22"/>
                <w:szCs w:val="22"/>
              </w:rPr>
              <w:t xml:space="preserve">Deep pressure </w:t>
            </w:r>
          </w:p>
          <w:p w:rsidR="00D61342" w:rsidRPr="00B90D68" w:rsidRDefault="00D61342" w:rsidP="009E4FFF">
            <w:pPr>
              <w:jc w:val="center"/>
              <w:rPr>
                <w:rFonts w:ascii="Arial" w:hAnsi="Arial" w:cs="Arial"/>
                <w:sz w:val="22"/>
                <w:szCs w:val="22"/>
              </w:rPr>
            </w:pPr>
            <w:r w:rsidRPr="00B90D68">
              <w:rPr>
                <w:rFonts w:ascii="Arial" w:hAnsi="Arial" w:cs="Arial"/>
                <w:sz w:val="22"/>
                <w:szCs w:val="22"/>
              </w:rPr>
              <w:t>Calming – Organising</w:t>
            </w: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p w:rsidR="00D61342" w:rsidRPr="00B90D68" w:rsidRDefault="00D61342" w:rsidP="009E4FFF">
            <w:pPr>
              <w:jc w:val="center"/>
              <w:rPr>
                <w:rFonts w:ascii="Arial" w:hAnsi="Arial" w:cs="Arial"/>
                <w:sz w:val="22"/>
                <w:szCs w:val="22"/>
              </w:rPr>
            </w:pPr>
          </w:p>
        </w:tc>
      </w:tr>
    </w:tbl>
    <w:p w:rsidR="00D61342" w:rsidRPr="00A647A5" w:rsidRDefault="00D61342" w:rsidP="00D61342">
      <w:pPr>
        <w:rPr>
          <w:rFonts w:ascii="Arial" w:hAnsi="Arial" w:cs="Arial"/>
          <w:sz w:val="22"/>
        </w:rPr>
      </w:pPr>
    </w:p>
    <w:p w:rsidR="00DB39BD" w:rsidRDefault="00103314"/>
    <w:sectPr w:rsidR="00DB39BD" w:rsidSect="00740819">
      <w:pgSz w:w="16838" w:h="11906" w:orient="landscape"/>
      <w:pgMar w:top="567" w:right="567" w:bottom="18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1152E"/>
    <w:multiLevelType w:val="hybridMultilevel"/>
    <w:tmpl w:val="96D6FDD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
    <w:nsid w:val="2DBF3EB1"/>
    <w:multiLevelType w:val="multilevel"/>
    <w:tmpl w:val="B25C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342"/>
    <w:rsid w:val="00053C5A"/>
    <w:rsid w:val="00103314"/>
    <w:rsid w:val="00384434"/>
    <w:rsid w:val="00D6013F"/>
    <w:rsid w:val="00D6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34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1342"/>
    <w:rPr>
      <w:rFonts w:ascii="Tahoma" w:hAnsi="Tahoma" w:cs="Tahoma"/>
      <w:sz w:val="16"/>
      <w:szCs w:val="16"/>
    </w:rPr>
  </w:style>
  <w:style w:type="character" w:customStyle="1" w:styleId="BalloonTextChar">
    <w:name w:val="Balloon Text Char"/>
    <w:basedOn w:val="DefaultParagraphFont"/>
    <w:link w:val="BalloonText"/>
    <w:uiPriority w:val="99"/>
    <w:semiHidden/>
    <w:rsid w:val="00D6134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34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1342"/>
    <w:rPr>
      <w:rFonts w:ascii="Tahoma" w:hAnsi="Tahoma" w:cs="Tahoma"/>
      <w:sz w:val="16"/>
      <w:szCs w:val="16"/>
    </w:rPr>
  </w:style>
  <w:style w:type="character" w:customStyle="1" w:styleId="BalloonTextChar">
    <w:name w:val="Balloon Text Char"/>
    <w:basedOn w:val="DefaultParagraphFont"/>
    <w:link w:val="BalloonText"/>
    <w:uiPriority w:val="99"/>
    <w:semiHidden/>
    <w:rsid w:val="00D6134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5.jpeg"/><Relationship Id="rId3" Type="http://schemas.microsoft.com/office/2007/relationships/stylesWithEffects" Target="stylesWithEffects.xml"/><Relationship Id="rId21"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hyperlink" Target="http://www.google.com/url?url=http://www.vivalanails.co.uk/Step-by-Step-Hand-Massage_df_84.html&amp;rct=j&amp;frm=1&amp;q=&amp;esrc=s&amp;sa=U&amp;ei=aarkVL7MFITKOfqMgOAK&amp;ved=0CBgQ9QEwAQ&amp;usg=AFQjCNGnfJT4n0ZOwOtblNO9i3a_xpZcmA" TargetMode="External"/><Relationship Id="rId17" Type="http://schemas.openxmlformats.org/officeDocument/2006/relationships/image" Target="media/image8.jpeg"/><Relationship Id="rId25"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hyperlink" Target="http://www.google.com/url?url=http://www.walmart.com/browse/sports-outdoors/fitness-balls/4125_4134_1078104_1078124&amp;rct=j&amp;frm=1&amp;q=&amp;esrc=s&amp;sa=U&amp;ei=uDwRVcjMG6qx7QbBzIC4BA&amp;ved=0CDIQ9QEwDg&amp;usg=AFQjCNGcKJWoyWk4bL1NNVFfBLmmAJpPKQ" TargetMode="External"/><Relationship Id="rId20" Type="http://schemas.openxmlformats.org/officeDocument/2006/relationships/hyperlink" Target="http://www.google.com/url?url=http://www.flaghouse.com/FLAGHOUSE-Weighted-Lap-Pad-Set-Large-item-34143&amp;rct=j&amp;frm=1&amp;q=&amp;esrc=s&amp;sa=U&amp;ei=parkVMmnC4GHPYrtgNAN&amp;ved=0CBYQ9QEwAA&amp;usg=AFQjCNFVvrpGxr10nspgBQK_JVEbBuLwR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jump4health.com/includes/templates/j4h/images/bg_kid.gif" TargetMode="External"/><Relationship Id="rId11" Type="http://schemas.openxmlformats.org/officeDocument/2006/relationships/image" Target="media/image4.jpe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physiosupplies.com/acatalog/Wobble_Cushions_and_Balance_Cushions.html" TargetMode="External"/><Relationship Id="rId28" Type="http://schemas.openxmlformats.org/officeDocument/2006/relationships/fontTable" Target="fontTable.xml"/><Relationship Id="rId10" Type="http://schemas.openxmlformats.org/officeDocument/2006/relationships/hyperlink" Target="http://images.google.co.uk/imgres?imgurl=http://www.dkimages.com/discover/previews/842/35077596.JPG&amp;imgrefurl=http://www.dkimages.com/discover/Home/Health-and-Beauty/Alternative-Health/Massage/Skills-and-Strokes/Skills-and-Strokes-123.html&amp;h=426&amp;w=321&amp;sz=24&amp;hl=en&amp;start=1&amp;um=1&amp;tbnid=tJcqEYjzMKInxM:&amp;tbnh=126&amp;tbnw=95&amp;prev=/images?q=seated+shoulder+massage&amp;svnum=10&amp;um=1&amp;hl=en&amp;sa=G"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4C74F30</Template>
  <TotalTime>0</TotalTime>
  <Pages>3</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CSH Surrey</Company>
  <LinksUpToDate>false</LinksUpToDate>
  <CharactersWithSpaces>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Lois Marsh</dc:creator>
  <cp:lastModifiedBy>Inclusion Account</cp:lastModifiedBy>
  <cp:revision>2</cp:revision>
  <dcterms:created xsi:type="dcterms:W3CDTF">2019-12-19T15:40:00Z</dcterms:created>
  <dcterms:modified xsi:type="dcterms:W3CDTF">2019-12-19T15:40:00Z</dcterms:modified>
</cp:coreProperties>
</file>